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873"/>
        <w:tblW w:w="10620" w:type="dxa"/>
        <w:tblLook w:val="04A0" w:firstRow="1" w:lastRow="0" w:firstColumn="1" w:lastColumn="0" w:noHBand="0" w:noVBand="1"/>
      </w:tblPr>
      <w:tblGrid>
        <w:gridCol w:w="2294"/>
        <w:gridCol w:w="2231"/>
        <w:gridCol w:w="2040"/>
        <w:gridCol w:w="2070"/>
        <w:gridCol w:w="1985"/>
      </w:tblGrid>
      <w:tr w:rsidR="003F1DE3" w:rsidRPr="00B3708B" w14:paraId="0FF71DC8" w14:textId="77777777" w:rsidTr="00114D41">
        <w:tc>
          <w:tcPr>
            <w:tcW w:w="2294" w:type="dxa"/>
            <w:shd w:val="clear" w:color="auto" w:fill="E7E6E6" w:themeFill="background2"/>
            <w:vAlign w:val="center"/>
          </w:tcPr>
          <w:p w14:paraId="065BE356" w14:textId="7078C4F2" w:rsidR="003F1DE3" w:rsidRPr="003F1DE3" w:rsidRDefault="003F1DE3" w:rsidP="00114D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1D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Day 1: What is Satire?</w:t>
            </w:r>
          </w:p>
        </w:tc>
        <w:tc>
          <w:tcPr>
            <w:tcW w:w="2231" w:type="dxa"/>
            <w:shd w:val="clear" w:color="auto" w:fill="E7E6E6" w:themeFill="background2"/>
            <w:vAlign w:val="center"/>
          </w:tcPr>
          <w:p w14:paraId="0E2D1D62" w14:textId="14095C34" w:rsidR="003F1DE3" w:rsidRPr="003F1DE3" w:rsidRDefault="003F1DE3" w:rsidP="00114D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1D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Day 2: Onion Articles</w:t>
            </w:r>
          </w:p>
        </w:tc>
        <w:tc>
          <w:tcPr>
            <w:tcW w:w="2040" w:type="dxa"/>
            <w:shd w:val="clear" w:color="auto" w:fill="E7E6E6" w:themeFill="background2"/>
            <w:vAlign w:val="center"/>
          </w:tcPr>
          <w:p w14:paraId="73CCE27C" w14:textId="265A0BBF" w:rsidR="003F1DE3" w:rsidRPr="003F1DE3" w:rsidRDefault="003F1DE3" w:rsidP="00114D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1D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Day 3: Sinclair Lewis</w:t>
            </w:r>
          </w:p>
        </w:tc>
        <w:tc>
          <w:tcPr>
            <w:tcW w:w="2070" w:type="dxa"/>
            <w:shd w:val="clear" w:color="auto" w:fill="E7E6E6" w:themeFill="background2"/>
            <w:vAlign w:val="center"/>
          </w:tcPr>
          <w:p w14:paraId="16199D7E" w14:textId="67817740" w:rsidR="003F1DE3" w:rsidRPr="003F1DE3" w:rsidRDefault="003F1DE3" w:rsidP="00114D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1D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Day 4: Modest Proposal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6FBBBAB8" w14:textId="4CE52B52" w:rsidR="003F1DE3" w:rsidRPr="003F1DE3" w:rsidRDefault="003F1DE3" w:rsidP="00114D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1D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Day 5: </w:t>
            </w:r>
            <w:r w:rsidR="00C33F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Modest Proposal/Project Day</w:t>
            </w:r>
          </w:p>
        </w:tc>
      </w:tr>
      <w:tr w:rsidR="003F1DE3" w:rsidRPr="00B3708B" w14:paraId="62ED02FC" w14:textId="77777777" w:rsidTr="00114D41">
        <w:trPr>
          <w:trHeight w:val="3006"/>
        </w:trPr>
        <w:tc>
          <w:tcPr>
            <w:tcW w:w="2294" w:type="dxa"/>
          </w:tcPr>
          <w:p w14:paraId="6B7AD46D" w14:textId="77777777" w:rsidR="003F1DE3" w:rsidRDefault="00C33FAB" w:rsidP="00114D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3F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IL-ISBE-ELA-CC-2010.9-10.L.5.a</w:t>
            </w:r>
          </w:p>
          <w:p w14:paraId="4363C783" w14:textId="0743B562" w:rsidR="00C33FAB" w:rsidRPr="00C33FAB" w:rsidRDefault="00C33FAB" w:rsidP="00114D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Vocabulary Acquisition and Use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Interpret figures of speech (e.g., satire, sarcasm) in context and analyze their role in the text.</w:t>
            </w:r>
          </w:p>
        </w:tc>
        <w:tc>
          <w:tcPr>
            <w:tcW w:w="2231" w:type="dxa"/>
          </w:tcPr>
          <w:p w14:paraId="59B58E8E" w14:textId="77777777" w:rsidR="003F1DE3" w:rsidRDefault="00C33FAB" w:rsidP="00114D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3F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IL-ISBE-ELA-CC-2010.11-12.R.I.6</w:t>
            </w:r>
          </w:p>
          <w:p w14:paraId="65E9D27E" w14:textId="49D6EDD5" w:rsidR="00C33FAB" w:rsidRDefault="00C33FAB" w:rsidP="00114D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3F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Craft and Structure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Determine an author’s point of view or purpose in a text in which the rhetoric is particularly effective, analyzing how style and context contribute to the power, persuasiveness, or beauty of the text.</w:t>
            </w:r>
          </w:p>
        </w:tc>
        <w:tc>
          <w:tcPr>
            <w:tcW w:w="2040" w:type="dxa"/>
          </w:tcPr>
          <w:p w14:paraId="6989729F" w14:textId="77777777" w:rsidR="003F1DE3" w:rsidRDefault="00C33FAB" w:rsidP="00114D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3F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IL-ISBE-ELA-CC-2010.11-12.R.L.6</w:t>
            </w:r>
          </w:p>
          <w:p w14:paraId="563D06CF" w14:textId="21D07B86" w:rsidR="00C33FAB" w:rsidRDefault="00C33FAB" w:rsidP="00114D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3F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Craft and Structure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Analyze a case in which grasping point of view requires distinguishing what is directly stated in a text from what is really meant (e.g., satire, sarcasm, irony, or understatement). </w:t>
            </w:r>
          </w:p>
        </w:tc>
        <w:tc>
          <w:tcPr>
            <w:tcW w:w="2070" w:type="dxa"/>
          </w:tcPr>
          <w:p w14:paraId="40D95D78" w14:textId="77777777" w:rsidR="00C33FAB" w:rsidRDefault="00C33FAB" w:rsidP="00114D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3F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IL-ISBE-ELA-CC-2010.11-12.R.L.6</w:t>
            </w:r>
          </w:p>
          <w:p w14:paraId="7E3B27A2" w14:textId="6DE38B53" w:rsidR="003F1DE3" w:rsidRDefault="00C33FAB" w:rsidP="00114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F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Craft and Structure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Analyze a case in which grasping point of view requires distinguishing what is directly stated in a text from what is really meant (e.g., satire, sarcasm, irony, or understatement). </w:t>
            </w:r>
          </w:p>
        </w:tc>
        <w:tc>
          <w:tcPr>
            <w:tcW w:w="1985" w:type="dxa"/>
          </w:tcPr>
          <w:p w14:paraId="5F944123" w14:textId="77777777" w:rsidR="003F1DE3" w:rsidRDefault="00C33FAB" w:rsidP="00114D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D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IL-ISBE-ELA-CC_2010.K-12.W.R.3 </w:t>
            </w:r>
          </w:p>
          <w:p w14:paraId="3E6C7C65" w14:textId="37C92B85" w:rsidR="00114D41" w:rsidRDefault="00114D41" w:rsidP="00114D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D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Text Types and Purposes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Write narratives to develop real or imagined experiences or events using effective technique, well-chosen details, and well-structured event sequences.</w:t>
            </w:r>
          </w:p>
        </w:tc>
      </w:tr>
      <w:tr w:rsidR="00A2157B" w:rsidRPr="00B3708B" w14:paraId="4FB63FAD" w14:textId="77777777" w:rsidTr="00114D41">
        <w:tc>
          <w:tcPr>
            <w:tcW w:w="2294" w:type="dxa"/>
          </w:tcPr>
          <w:p w14:paraId="4692BDBF" w14:textId="77777777" w:rsidR="00C03093" w:rsidRPr="003F1DE3" w:rsidRDefault="00C03093" w:rsidP="00114D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F1DE3">
              <w:rPr>
                <w:rFonts w:ascii="Times New Roman" w:hAnsi="Times New Roman" w:cs="Times New Roman"/>
                <w:sz w:val="20"/>
                <w:szCs w:val="20"/>
              </w:rPr>
              <w:t xml:space="preserve">Bellringer writing: Students write their own definition of satire. How is satire different from comedy? How is it similar? </w:t>
            </w:r>
          </w:p>
          <w:p w14:paraId="06861AF6" w14:textId="77777777" w:rsidR="00C03093" w:rsidRPr="00B3708B" w:rsidRDefault="00C03093" w:rsidP="00114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50949" w14:textId="77777777" w:rsidR="00C03093" w:rsidRPr="003F1DE3" w:rsidRDefault="00C03093" w:rsidP="00114D41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F1DE3">
              <w:rPr>
                <w:rFonts w:ascii="Times New Roman" w:hAnsi="Times New Roman" w:cs="Times New Roman"/>
                <w:sz w:val="20"/>
                <w:szCs w:val="20"/>
              </w:rPr>
              <w:t xml:space="preserve">Partner discussion of definition and brags (find someone at another table to discuss) </w:t>
            </w:r>
          </w:p>
          <w:p w14:paraId="5F021F04" w14:textId="77777777" w:rsidR="00C03093" w:rsidRPr="00B3708B" w:rsidRDefault="00C03093" w:rsidP="00114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6CD310" w14:textId="77777777" w:rsidR="00C03093" w:rsidRPr="003F1DE3" w:rsidRDefault="00C03093" w:rsidP="00114D41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F1DE3">
              <w:rPr>
                <w:rFonts w:ascii="Times New Roman" w:hAnsi="Times New Roman" w:cs="Times New Roman"/>
                <w:sz w:val="20"/>
                <w:szCs w:val="20"/>
              </w:rPr>
              <w:t xml:space="preserve">Class discussion </w:t>
            </w:r>
          </w:p>
          <w:p w14:paraId="3CE9FB42" w14:textId="77777777" w:rsidR="00C03093" w:rsidRPr="00B3708B" w:rsidRDefault="00C03093" w:rsidP="00114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8E2EC" w14:textId="77777777" w:rsidR="00C03093" w:rsidRPr="003F1DE3" w:rsidRDefault="00C03093" w:rsidP="00114D41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F1DE3">
              <w:rPr>
                <w:rFonts w:ascii="Times New Roman" w:hAnsi="Times New Roman" w:cs="Times New Roman"/>
                <w:sz w:val="20"/>
                <w:szCs w:val="20"/>
              </w:rPr>
              <w:t xml:space="preserve">Together, read aloud “Character Protests at Walt Disney World” </w:t>
            </w:r>
          </w:p>
          <w:p w14:paraId="280670AC" w14:textId="77777777" w:rsidR="00C03093" w:rsidRPr="00B3708B" w:rsidRDefault="00C03093" w:rsidP="00114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D308E" w14:textId="77777777" w:rsidR="00C03093" w:rsidRPr="003F1DE3" w:rsidRDefault="00C03093" w:rsidP="00114D41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F1DE3">
              <w:rPr>
                <w:rFonts w:ascii="Times New Roman" w:hAnsi="Times New Roman" w:cs="Times New Roman"/>
                <w:sz w:val="20"/>
                <w:szCs w:val="20"/>
              </w:rPr>
              <w:t>Discuss its purpose: who/what is being satirized? How are they being satirized? Support with textual evidence</w:t>
            </w:r>
          </w:p>
          <w:p w14:paraId="6CDC88A8" w14:textId="77777777" w:rsidR="00C03093" w:rsidRPr="00B3708B" w:rsidRDefault="00C03093" w:rsidP="00114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38366" w14:textId="77777777" w:rsidR="00C03093" w:rsidRPr="003F1DE3" w:rsidRDefault="00C03093" w:rsidP="00114D41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F1DE3">
              <w:rPr>
                <w:rFonts w:ascii="Times New Roman" w:hAnsi="Times New Roman" w:cs="Times New Roman"/>
                <w:sz w:val="20"/>
                <w:szCs w:val="20"/>
              </w:rPr>
              <w:t xml:space="preserve">Keep track of rhetorical elements of satire </w:t>
            </w:r>
          </w:p>
          <w:p w14:paraId="6184CF52" w14:textId="77777777" w:rsidR="00C03093" w:rsidRPr="00B3708B" w:rsidRDefault="00C03093" w:rsidP="00114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1272E0" w14:textId="77777777" w:rsidR="00C03093" w:rsidRPr="00B3708B" w:rsidRDefault="00C03093" w:rsidP="00114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14:paraId="334BD130" w14:textId="77777777" w:rsidR="00C03093" w:rsidRPr="003F1DE3" w:rsidRDefault="00C03093" w:rsidP="00114D4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F1DE3">
              <w:rPr>
                <w:rFonts w:ascii="Times New Roman" w:hAnsi="Times New Roman" w:cs="Times New Roman"/>
                <w:sz w:val="20"/>
                <w:szCs w:val="20"/>
              </w:rPr>
              <w:t xml:space="preserve">Bellinger writing: Make a list of things you believe are wrong at your school or in the broader Metro-East community. </w:t>
            </w:r>
          </w:p>
          <w:p w14:paraId="7EA4F93F" w14:textId="77777777" w:rsidR="00C03093" w:rsidRPr="00B3708B" w:rsidRDefault="00C03093" w:rsidP="00114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AEBC9" w14:textId="77777777" w:rsidR="00C03093" w:rsidRPr="003F1DE3" w:rsidRDefault="00C03093" w:rsidP="00114D4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F1DE3">
              <w:rPr>
                <w:rFonts w:ascii="Times New Roman" w:hAnsi="Times New Roman" w:cs="Times New Roman"/>
                <w:sz w:val="20"/>
                <w:szCs w:val="20"/>
              </w:rPr>
              <w:t xml:space="preserve">Onion Articles analysis </w:t>
            </w:r>
          </w:p>
          <w:p w14:paraId="4A344846" w14:textId="77777777" w:rsidR="00C03093" w:rsidRPr="00B3708B" w:rsidRDefault="00C03093" w:rsidP="00114D4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>Split into groups of 2-3 (I assign)</w:t>
            </w:r>
          </w:p>
          <w:p w14:paraId="52C57F7E" w14:textId="77777777" w:rsidR="00C03093" w:rsidRPr="00B3708B" w:rsidRDefault="00C03093" w:rsidP="00114D4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>Pass out relevant Onion articles</w:t>
            </w:r>
          </w:p>
          <w:p w14:paraId="7DB8EB59" w14:textId="77777777" w:rsidR="00C03093" w:rsidRPr="00B3708B" w:rsidRDefault="00C03093" w:rsidP="00114D4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>Students have 10 minutes to read (3), annotate (4) and discuss/analyze (4)</w:t>
            </w:r>
          </w:p>
          <w:p w14:paraId="3A29A8B9" w14:textId="77777777" w:rsidR="00C03093" w:rsidRPr="00B3708B" w:rsidRDefault="00C03093" w:rsidP="00114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A908E" w14:textId="77777777" w:rsidR="00C03093" w:rsidRPr="003F1DE3" w:rsidRDefault="00C03093" w:rsidP="00114D4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F1DE3">
              <w:rPr>
                <w:rFonts w:ascii="Times New Roman" w:hAnsi="Times New Roman" w:cs="Times New Roman"/>
                <w:sz w:val="20"/>
                <w:szCs w:val="20"/>
              </w:rPr>
              <w:t>Each group presents their article and analysis to the class: what is the headline? What is it satirizing? How is it satirizing its target? Notable examples from text.</w:t>
            </w:r>
          </w:p>
          <w:p w14:paraId="40C87F23" w14:textId="77777777" w:rsidR="00C03093" w:rsidRPr="00B3708B" w:rsidRDefault="00C03093" w:rsidP="00114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23CC0" w14:textId="77777777" w:rsidR="00C03093" w:rsidRPr="003F1DE3" w:rsidRDefault="00C03093" w:rsidP="00114D4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F1DE3">
              <w:rPr>
                <w:rFonts w:ascii="Times New Roman" w:hAnsi="Times New Roman" w:cs="Times New Roman"/>
                <w:sz w:val="20"/>
                <w:szCs w:val="20"/>
              </w:rPr>
              <w:t>Rhetorical elements of satire</w:t>
            </w:r>
          </w:p>
          <w:p w14:paraId="44A18630" w14:textId="77777777" w:rsidR="00C03093" w:rsidRPr="00B3708B" w:rsidRDefault="00C03093" w:rsidP="00114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5C39F" w14:textId="77777777" w:rsidR="00C03093" w:rsidRPr="003F1DE3" w:rsidRDefault="00C03093" w:rsidP="00114D4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F1DE3">
              <w:rPr>
                <w:rFonts w:ascii="Times New Roman" w:hAnsi="Times New Roman" w:cs="Times New Roman"/>
                <w:sz w:val="20"/>
                <w:szCs w:val="20"/>
              </w:rPr>
              <w:t>Exit Slip on Satire: now I know; I’m unsure about; I would like to know more about</w:t>
            </w:r>
          </w:p>
          <w:p w14:paraId="094E589F" w14:textId="77777777" w:rsidR="00C03093" w:rsidRPr="00B3708B" w:rsidRDefault="00C03093" w:rsidP="00114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A8589" w14:textId="77777777" w:rsidR="00C03093" w:rsidRPr="00B3708B" w:rsidRDefault="00C03093" w:rsidP="00114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14:paraId="43A880B1" w14:textId="77777777" w:rsidR="00C03093" w:rsidRPr="003F1DE3" w:rsidRDefault="00C03093" w:rsidP="00114D4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F1DE3">
              <w:rPr>
                <w:rFonts w:ascii="Times New Roman" w:hAnsi="Times New Roman" w:cs="Times New Roman"/>
                <w:sz w:val="20"/>
                <w:szCs w:val="20"/>
              </w:rPr>
              <w:t xml:space="preserve">Separate into 1’s and 2’s. 1’s get </w:t>
            </w:r>
            <w:r w:rsidRPr="00C33F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Babbitt</w:t>
            </w:r>
            <w:r w:rsidRPr="003F1DE3">
              <w:rPr>
                <w:rFonts w:ascii="Times New Roman" w:hAnsi="Times New Roman" w:cs="Times New Roman"/>
                <w:sz w:val="20"/>
                <w:szCs w:val="20"/>
              </w:rPr>
              <w:t xml:space="preserve">, 2’s get </w:t>
            </w:r>
            <w:r w:rsidRPr="00C33F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Arrowsmith</w:t>
            </w:r>
            <w:r w:rsidRPr="003F1D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25DF20C" w14:textId="77777777" w:rsidR="00C03093" w:rsidRPr="00B3708B" w:rsidRDefault="00C03093" w:rsidP="00114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1B97D7" w14:textId="77777777" w:rsidR="00C03093" w:rsidRPr="003F1DE3" w:rsidRDefault="00C03093" w:rsidP="00114D4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F1DE3">
              <w:rPr>
                <w:rFonts w:ascii="Times New Roman" w:hAnsi="Times New Roman" w:cs="Times New Roman"/>
                <w:sz w:val="20"/>
                <w:szCs w:val="20"/>
              </w:rPr>
              <w:t>Read and annotate.</w:t>
            </w:r>
          </w:p>
          <w:p w14:paraId="129CF903" w14:textId="77777777" w:rsidR="00C03093" w:rsidRPr="00B3708B" w:rsidRDefault="00C03093" w:rsidP="00114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099CC4" w14:textId="77777777" w:rsidR="00C03093" w:rsidRPr="003F1DE3" w:rsidRDefault="00C03093" w:rsidP="00114D4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F1DE3">
              <w:rPr>
                <w:rFonts w:ascii="Times New Roman" w:hAnsi="Times New Roman" w:cs="Times New Roman"/>
                <w:sz w:val="20"/>
                <w:szCs w:val="20"/>
              </w:rPr>
              <w:t xml:space="preserve">What is being satirized (show evidence)? What are satirical devices you notice? </w:t>
            </w:r>
          </w:p>
          <w:p w14:paraId="682E90AD" w14:textId="77777777" w:rsidR="00C03093" w:rsidRPr="00B3708B" w:rsidRDefault="00C03093" w:rsidP="00114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11CFB" w14:textId="77777777" w:rsidR="00C03093" w:rsidRPr="003F1DE3" w:rsidRDefault="00C03093" w:rsidP="00114D4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F1DE3">
              <w:rPr>
                <w:rFonts w:ascii="Times New Roman" w:hAnsi="Times New Roman" w:cs="Times New Roman"/>
                <w:sz w:val="20"/>
                <w:szCs w:val="20"/>
              </w:rPr>
              <w:t xml:space="preserve">Tap-in circle discussion on excerpt. </w:t>
            </w:r>
          </w:p>
          <w:p w14:paraId="5771BBBF" w14:textId="77777777" w:rsidR="00C03093" w:rsidRPr="00B3708B" w:rsidRDefault="00C03093" w:rsidP="00114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C842D" w14:textId="77777777" w:rsidR="00C03093" w:rsidRPr="003F1DE3" w:rsidRDefault="00C03093" w:rsidP="00114D4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F1DE3">
              <w:rPr>
                <w:rFonts w:ascii="Times New Roman" w:hAnsi="Times New Roman" w:cs="Times New Roman"/>
                <w:sz w:val="20"/>
                <w:szCs w:val="20"/>
              </w:rPr>
              <w:t>Pick 2 people to summarize discussion to entire class</w:t>
            </w:r>
          </w:p>
          <w:p w14:paraId="49A77A81" w14:textId="77777777" w:rsidR="00C03093" w:rsidRPr="00B3708B" w:rsidRDefault="00C03093" w:rsidP="00114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37DA2" w14:textId="77777777" w:rsidR="00C03093" w:rsidRPr="003F1DE3" w:rsidRDefault="00C03093" w:rsidP="00114D4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F1DE3">
              <w:rPr>
                <w:rFonts w:ascii="Times New Roman" w:hAnsi="Times New Roman" w:cs="Times New Roman"/>
                <w:sz w:val="20"/>
                <w:szCs w:val="20"/>
              </w:rPr>
              <w:t>Introduce assessment</w:t>
            </w:r>
          </w:p>
          <w:p w14:paraId="3BC7705E" w14:textId="77777777" w:rsidR="00C03093" w:rsidRPr="00B3708B" w:rsidRDefault="00C03093" w:rsidP="00114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2E88AF" w14:textId="77777777" w:rsidR="00C03093" w:rsidRPr="003F1DE3" w:rsidRDefault="00C03093" w:rsidP="00114D4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F1DE3">
              <w:rPr>
                <w:rFonts w:ascii="Times New Roman" w:hAnsi="Times New Roman" w:cs="Times New Roman"/>
                <w:sz w:val="20"/>
                <w:szCs w:val="20"/>
              </w:rPr>
              <w:t xml:space="preserve">For homework: read and respond to the article you didn’t read during class. Do you believe it is an effective satire? Why/why not? Defend with examples from the text. </w:t>
            </w:r>
          </w:p>
        </w:tc>
        <w:tc>
          <w:tcPr>
            <w:tcW w:w="2070" w:type="dxa"/>
          </w:tcPr>
          <w:p w14:paraId="1CE8745B" w14:textId="77777777" w:rsidR="00C03093" w:rsidRPr="003F1DE3" w:rsidRDefault="00C03093" w:rsidP="00114D4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F1DE3">
              <w:rPr>
                <w:rFonts w:ascii="Times New Roman" w:hAnsi="Times New Roman" w:cs="Times New Roman"/>
                <w:sz w:val="20"/>
                <w:szCs w:val="20"/>
              </w:rPr>
              <w:t>Introduce assessment again/questions. 5 min to review brainstorm list from Tuesday</w:t>
            </w:r>
          </w:p>
          <w:p w14:paraId="1CC47D62" w14:textId="77777777" w:rsidR="00C03093" w:rsidRPr="00B3708B" w:rsidRDefault="00C03093" w:rsidP="00114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AE687" w14:textId="77777777" w:rsidR="00C03093" w:rsidRPr="003F1DE3" w:rsidRDefault="00C03093" w:rsidP="00114D4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F1DE3">
              <w:rPr>
                <w:rFonts w:ascii="Times New Roman" w:hAnsi="Times New Roman" w:cs="Times New Roman"/>
                <w:sz w:val="20"/>
                <w:szCs w:val="20"/>
              </w:rPr>
              <w:t>Access Modest Proposal</w:t>
            </w:r>
          </w:p>
          <w:p w14:paraId="723A9F48" w14:textId="77777777" w:rsidR="00C03093" w:rsidRPr="00B3708B" w:rsidRDefault="00C03093" w:rsidP="00114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D8FFB" w14:textId="4CC50FC0" w:rsidR="00C03093" w:rsidRPr="003F1DE3" w:rsidRDefault="00C03093" w:rsidP="00114D4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F1DE3">
              <w:rPr>
                <w:rFonts w:ascii="Times New Roman" w:hAnsi="Times New Roman" w:cs="Times New Roman"/>
                <w:sz w:val="20"/>
                <w:szCs w:val="20"/>
              </w:rPr>
              <w:t>Model notetaking strategies with an unfamiliar text</w:t>
            </w:r>
            <w:r w:rsidR="00C33F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3896FB8" w14:textId="77777777" w:rsidR="00C03093" w:rsidRPr="00B3708B" w:rsidRDefault="00C03093" w:rsidP="00114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FB006" w14:textId="77777777" w:rsidR="00C03093" w:rsidRPr="003F1DE3" w:rsidRDefault="00C03093" w:rsidP="00114D4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F1DE3">
              <w:rPr>
                <w:rFonts w:ascii="Times New Roman" w:hAnsi="Times New Roman" w:cs="Times New Roman"/>
                <w:sz w:val="20"/>
                <w:szCs w:val="20"/>
              </w:rPr>
              <w:t xml:space="preserve">What rhetorical strategies do we notice? </w:t>
            </w:r>
          </w:p>
          <w:p w14:paraId="1560A947" w14:textId="77777777" w:rsidR="00C03093" w:rsidRPr="00B3708B" w:rsidRDefault="00C03093" w:rsidP="00114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ACD21" w14:textId="77777777" w:rsidR="00C03093" w:rsidRPr="003F1DE3" w:rsidRDefault="00C03093" w:rsidP="00114D4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F1DE3">
              <w:rPr>
                <w:rFonts w:ascii="Times New Roman" w:hAnsi="Times New Roman" w:cs="Times New Roman"/>
                <w:sz w:val="20"/>
                <w:szCs w:val="20"/>
              </w:rPr>
              <w:t>Rest of class is spent reading/annotating Modest Proposal</w:t>
            </w:r>
          </w:p>
          <w:p w14:paraId="28AC37A4" w14:textId="77777777" w:rsidR="00C03093" w:rsidRPr="00B3708B" w:rsidRDefault="00C03093" w:rsidP="00114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F6172" w14:textId="77777777" w:rsidR="00C03093" w:rsidRPr="003F1DE3" w:rsidRDefault="00C03093" w:rsidP="00114D4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F1DE3">
              <w:rPr>
                <w:rFonts w:ascii="Times New Roman" w:hAnsi="Times New Roman" w:cs="Times New Roman"/>
                <w:sz w:val="20"/>
                <w:szCs w:val="20"/>
              </w:rPr>
              <w:t xml:space="preserve">Finish for homework </w:t>
            </w:r>
          </w:p>
          <w:p w14:paraId="7A989AB3" w14:textId="77777777" w:rsidR="00C03093" w:rsidRPr="00B3708B" w:rsidRDefault="00C03093" w:rsidP="00114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3C7A1" w14:textId="77777777" w:rsidR="00C03093" w:rsidRPr="00B3708B" w:rsidRDefault="00C03093" w:rsidP="00114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BE360B" w14:textId="77777777" w:rsidR="00C03093" w:rsidRPr="00B3708B" w:rsidRDefault="00C03093" w:rsidP="00114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C1392" w14:textId="77777777" w:rsidR="00C03093" w:rsidRPr="00B3708B" w:rsidRDefault="00C03093" w:rsidP="00114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1D9CDD0" w14:textId="77777777" w:rsidR="00C03093" w:rsidRPr="003C2CE8" w:rsidRDefault="00C03093" w:rsidP="00114D4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C2CE8">
              <w:rPr>
                <w:rFonts w:ascii="Times New Roman" w:hAnsi="Times New Roman" w:cs="Times New Roman"/>
                <w:sz w:val="20"/>
                <w:szCs w:val="20"/>
              </w:rPr>
              <w:t>Modest Proposal discussion—what is the document’s purpose(s)?</w:t>
            </w:r>
          </w:p>
          <w:p w14:paraId="0BB966E1" w14:textId="77777777" w:rsidR="00C03093" w:rsidRPr="00B3708B" w:rsidRDefault="00C03093" w:rsidP="00114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AC6FB2" w14:textId="579656D0" w:rsidR="00C03093" w:rsidRDefault="00C03093" w:rsidP="00114D4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F1DE3">
              <w:rPr>
                <w:rFonts w:ascii="Times New Roman" w:hAnsi="Times New Roman" w:cs="Times New Roman"/>
                <w:sz w:val="20"/>
                <w:szCs w:val="20"/>
              </w:rPr>
              <w:t>Focus on rhetorical strategies and textual evidence</w:t>
            </w:r>
          </w:p>
          <w:p w14:paraId="3D8D58AE" w14:textId="77777777" w:rsidR="003C2CE8" w:rsidRDefault="003C2CE8" w:rsidP="00114D41">
            <w:pPr>
              <w:pStyle w:val="ListParagraph"/>
              <w:ind w:left="21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40F0FA" w14:textId="2DB36E2C" w:rsidR="003C2CE8" w:rsidRPr="003F1DE3" w:rsidRDefault="003C2CE8" w:rsidP="00114D4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Work day for Satire Project when finished </w:t>
            </w:r>
          </w:p>
          <w:p w14:paraId="0C45F515" w14:textId="77777777" w:rsidR="00C03093" w:rsidRPr="00B3708B" w:rsidRDefault="00C03093" w:rsidP="00114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D7CBF1" w14:textId="0B995812" w:rsidR="00C03093" w:rsidRPr="003F1DE3" w:rsidRDefault="00C03093" w:rsidP="00114D4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F1DE3">
              <w:rPr>
                <w:rFonts w:ascii="Times New Roman" w:hAnsi="Times New Roman" w:cs="Times New Roman"/>
                <w:sz w:val="20"/>
                <w:szCs w:val="20"/>
              </w:rPr>
              <w:t xml:space="preserve">Satire </w:t>
            </w:r>
            <w:r w:rsidR="003C2CE8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r w:rsidRPr="003F1DE3">
              <w:rPr>
                <w:rFonts w:ascii="Times New Roman" w:hAnsi="Times New Roman" w:cs="Times New Roman"/>
                <w:sz w:val="20"/>
                <w:szCs w:val="20"/>
              </w:rPr>
              <w:t xml:space="preserve"> due Tuesday at 11:59 p.m. </w:t>
            </w:r>
          </w:p>
          <w:p w14:paraId="5BB7C7EC" w14:textId="77777777" w:rsidR="00C03093" w:rsidRPr="00B3708B" w:rsidRDefault="00C03093" w:rsidP="00114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D8DD0" w14:textId="77777777" w:rsidR="00C03093" w:rsidRPr="00B3708B" w:rsidRDefault="00C03093" w:rsidP="00114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685D48" w14:textId="77777777" w:rsidR="00C03093" w:rsidRDefault="00C03093" w:rsidP="00C03093">
      <w:pPr>
        <w:rPr>
          <w:rFonts w:ascii="Times New Roman" w:hAnsi="Times New Roman" w:cs="Times New Roman"/>
          <w:b/>
          <w:bCs/>
          <w:u w:val="single"/>
        </w:rPr>
      </w:pPr>
    </w:p>
    <w:p w14:paraId="4B6C1EF3" w14:textId="77777777" w:rsidR="00C03093" w:rsidRDefault="00C03093" w:rsidP="003614E3">
      <w:pPr>
        <w:rPr>
          <w:rFonts w:ascii="Times New Roman" w:hAnsi="Times New Roman" w:cs="Times New Roman"/>
        </w:rPr>
      </w:pPr>
    </w:p>
    <w:p w14:paraId="51D92456" w14:textId="3A715A4C" w:rsidR="00C03093" w:rsidRPr="00114D41" w:rsidRDefault="00C03093" w:rsidP="00C03093">
      <w:pPr>
        <w:rPr>
          <w:rFonts w:ascii="Times New Roman" w:hAnsi="Times New Roman" w:cs="Times New Roman"/>
          <w:b/>
          <w:bCs/>
        </w:rPr>
      </w:pPr>
      <w:r w:rsidRPr="00114D41">
        <w:rPr>
          <w:rFonts w:ascii="Times New Roman" w:hAnsi="Times New Roman" w:cs="Times New Roman"/>
          <w:b/>
          <w:bCs/>
        </w:rPr>
        <w:t xml:space="preserve">Materials </w:t>
      </w:r>
      <w:r w:rsidR="00114D41">
        <w:rPr>
          <w:rFonts w:ascii="Times New Roman" w:hAnsi="Times New Roman" w:cs="Times New Roman"/>
          <w:b/>
          <w:bCs/>
        </w:rPr>
        <w:t>N</w:t>
      </w:r>
      <w:r w:rsidRPr="00114D41">
        <w:rPr>
          <w:rFonts w:ascii="Times New Roman" w:hAnsi="Times New Roman" w:cs="Times New Roman"/>
          <w:b/>
          <w:bCs/>
        </w:rPr>
        <w:t>eeded:</w:t>
      </w:r>
    </w:p>
    <w:p w14:paraId="1253E743" w14:textId="77777777" w:rsidR="00C03093" w:rsidRPr="00755DB3" w:rsidRDefault="00C03093" w:rsidP="00C030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55DB3">
        <w:rPr>
          <w:rFonts w:ascii="Times New Roman" w:hAnsi="Times New Roman" w:cs="Times New Roman"/>
        </w:rPr>
        <w:t>Character Protests at Walt Disney World</w:t>
      </w:r>
    </w:p>
    <w:p w14:paraId="37DBBE05" w14:textId="77777777" w:rsidR="00C03093" w:rsidRPr="00755DB3" w:rsidRDefault="00C03093" w:rsidP="00C030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55DB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  <w:r w:rsidRPr="00755DB3">
        <w:rPr>
          <w:rFonts w:ascii="Times New Roman" w:hAnsi="Times New Roman" w:cs="Times New Roman"/>
        </w:rPr>
        <w:t xml:space="preserve">-15 high quality and understandable </w:t>
      </w:r>
      <w:r w:rsidRPr="00C03093">
        <w:rPr>
          <w:rFonts w:ascii="Times New Roman" w:hAnsi="Times New Roman" w:cs="Times New Roman"/>
          <w:i/>
          <w:iCs/>
        </w:rPr>
        <w:t>Onion</w:t>
      </w:r>
      <w:r w:rsidRPr="00755DB3">
        <w:rPr>
          <w:rFonts w:ascii="Times New Roman" w:hAnsi="Times New Roman" w:cs="Times New Roman"/>
        </w:rPr>
        <w:t xml:space="preserve"> articles </w:t>
      </w:r>
    </w:p>
    <w:p w14:paraId="0415A701" w14:textId="2D920D89" w:rsidR="00C03093" w:rsidRPr="00755DB3" w:rsidRDefault="00C03093" w:rsidP="00C03093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755DB3">
        <w:rPr>
          <w:rFonts w:ascii="Times New Roman" w:hAnsi="Times New Roman" w:cs="Times New Roman"/>
        </w:rPr>
        <w:t>Wealthy Teen Nearly Experiences Consequence</w:t>
      </w:r>
      <w:r>
        <w:rPr>
          <w:rFonts w:ascii="Times New Roman" w:hAnsi="Times New Roman" w:cs="Times New Roman"/>
        </w:rPr>
        <w:t>”</w:t>
      </w:r>
    </w:p>
    <w:p w14:paraId="4DB47507" w14:textId="50C98284" w:rsidR="00C03093" w:rsidRPr="00755DB3" w:rsidRDefault="00C03093" w:rsidP="00C03093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755DB3">
        <w:rPr>
          <w:rFonts w:ascii="Times New Roman" w:hAnsi="Times New Roman" w:cs="Times New Roman"/>
        </w:rPr>
        <w:t>Crowds of Stock Traders Gather At Weeping Statue of Wall Street Bull</w:t>
      </w:r>
      <w:r>
        <w:rPr>
          <w:rFonts w:ascii="Times New Roman" w:hAnsi="Times New Roman" w:cs="Times New Roman"/>
        </w:rPr>
        <w:t>”</w:t>
      </w:r>
    </w:p>
    <w:p w14:paraId="1EFA7911" w14:textId="77777777" w:rsidR="00C03093" w:rsidRPr="00755DB3" w:rsidRDefault="00C03093" w:rsidP="00C03093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755DB3">
        <w:rPr>
          <w:rFonts w:ascii="Times New Roman" w:hAnsi="Times New Roman" w:cs="Times New Roman"/>
        </w:rPr>
        <w:t>Area Man Passionate Defender of What He Imagines Constitution to Be</w:t>
      </w:r>
    </w:p>
    <w:p w14:paraId="0A034DC2" w14:textId="77777777" w:rsidR="00C03093" w:rsidRPr="00755DB3" w:rsidRDefault="00C03093" w:rsidP="00C03093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755DB3">
        <w:rPr>
          <w:rFonts w:ascii="Times New Roman" w:hAnsi="Times New Roman" w:cs="Times New Roman"/>
        </w:rPr>
        <w:t>Study: Boyfriends Who Aren’t Speaking Are Thinking About Ending Relationship 90% of Time</w:t>
      </w:r>
    </w:p>
    <w:p w14:paraId="3BCAB104" w14:textId="77777777" w:rsidR="00C03093" w:rsidRPr="00755DB3" w:rsidRDefault="00C03093" w:rsidP="00C03093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755DB3">
        <w:rPr>
          <w:rFonts w:ascii="Times New Roman" w:hAnsi="Times New Roman" w:cs="Times New Roman"/>
        </w:rPr>
        <w:t>Kim Jong-Un Named Sexiest Man Alive</w:t>
      </w:r>
    </w:p>
    <w:p w14:paraId="69F5C05D" w14:textId="77777777" w:rsidR="00C03093" w:rsidRPr="00755DB3" w:rsidRDefault="00C03093" w:rsidP="00C03093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755DB3">
        <w:rPr>
          <w:rFonts w:ascii="Times New Roman" w:hAnsi="Times New Roman" w:cs="Times New Roman"/>
        </w:rPr>
        <w:t>NCAA Determines Becoming a Bengal Punishment Enough for Joe Burrow Taking Cash from Odell Beckham</w:t>
      </w:r>
    </w:p>
    <w:p w14:paraId="13E1AECB" w14:textId="77777777" w:rsidR="00C03093" w:rsidRPr="00755DB3" w:rsidRDefault="00C03093" w:rsidP="00C03093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755DB3">
        <w:rPr>
          <w:rFonts w:ascii="Times New Roman" w:hAnsi="Times New Roman" w:cs="Times New Roman"/>
        </w:rPr>
        <w:t>Local Girlfriend Always Wants To Do Stuff</w:t>
      </w:r>
    </w:p>
    <w:p w14:paraId="53FB50A6" w14:textId="77777777" w:rsidR="00C03093" w:rsidRPr="00755DB3" w:rsidRDefault="00C03093" w:rsidP="00C03093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755DB3">
        <w:rPr>
          <w:rFonts w:ascii="Times New Roman" w:hAnsi="Times New Roman" w:cs="Times New Roman"/>
        </w:rPr>
        <w:t>U.S. Economy Grinds To Halt As Nation Realizes Money Just A Symbolic, Mutually Shared Illusion</w:t>
      </w:r>
    </w:p>
    <w:p w14:paraId="6B51E544" w14:textId="77777777" w:rsidR="00C03093" w:rsidRPr="00755DB3" w:rsidRDefault="00C03093" w:rsidP="00C03093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755DB3">
        <w:rPr>
          <w:rFonts w:ascii="Times New Roman" w:hAnsi="Times New Roman" w:cs="Times New Roman"/>
        </w:rPr>
        <w:t>Devastating: A New Study Shows That 60% of Americans Don’t Have Enough Savings To Cover An Unexpected Bridge Troll’s Gold Coin Fee</w:t>
      </w:r>
    </w:p>
    <w:p w14:paraId="3FD5504C" w14:textId="77777777" w:rsidR="00C03093" w:rsidRPr="00755DB3" w:rsidRDefault="00C03093" w:rsidP="00C03093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755DB3">
        <w:rPr>
          <w:rFonts w:ascii="Times New Roman" w:hAnsi="Times New Roman" w:cs="Times New Roman"/>
        </w:rPr>
        <w:t>Just Call The Whole Thing Off: The Instagram Post Announcing This Couple’s Engagement Only Has 16 Likes And A Spam Comment</w:t>
      </w:r>
    </w:p>
    <w:p w14:paraId="75765157" w14:textId="77777777" w:rsidR="00C03093" w:rsidRPr="00755DB3" w:rsidRDefault="00C03093" w:rsidP="00C030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55DB3">
        <w:rPr>
          <w:rFonts w:ascii="Times New Roman" w:hAnsi="Times New Roman" w:cs="Times New Roman"/>
        </w:rPr>
        <w:t xml:space="preserve">PDFs of </w:t>
      </w:r>
      <w:r w:rsidRPr="00755DB3">
        <w:rPr>
          <w:rFonts w:ascii="Times New Roman" w:hAnsi="Times New Roman" w:cs="Times New Roman"/>
          <w:i/>
          <w:iCs/>
        </w:rPr>
        <w:t>Babbitt</w:t>
      </w:r>
      <w:r w:rsidRPr="00755DB3">
        <w:rPr>
          <w:rFonts w:ascii="Times New Roman" w:hAnsi="Times New Roman" w:cs="Times New Roman"/>
        </w:rPr>
        <w:t xml:space="preserve">, </w:t>
      </w:r>
      <w:r w:rsidRPr="00755DB3">
        <w:rPr>
          <w:rFonts w:ascii="Times New Roman" w:hAnsi="Times New Roman" w:cs="Times New Roman"/>
          <w:i/>
          <w:iCs/>
        </w:rPr>
        <w:t>Arrowsmith</w:t>
      </w:r>
      <w:r w:rsidRPr="00755DB3">
        <w:rPr>
          <w:rFonts w:ascii="Times New Roman" w:hAnsi="Times New Roman" w:cs="Times New Roman"/>
        </w:rPr>
        <w:t xml:space="preserve">, and </w:t>
      </w:r>
      <w:r w:rsidRPr="00755DB3">
        <w:rPr>
          <w:rFonts w:ascii="Times New Roman" w:hAnsi="Times New Roman" w:cs="Times New Roman"/>
          <w:i/>
          <w:iCs/>
        </w:rPr>
        <w:t>Modest Proposal</w:t>
      </w:r>
      <w:r w:rsidRPr="00755DB3">
        <w:rPr>
          <w:rFonts w:ascii="Times New Roman" w:hAnsi="Times New Roman" w:cs="Times New Roman"/>
        </w:rPr>
        <w:t xml:space="preserve"> </w:t>
      </w:r>
    </w:p>
    <w:p w14:paraId="571B7FB9" w14:textId="77777777" w:rsidR="00C03093" w:rsidRPr="00755DB3" w:rsidRDefault="00C03093" w:rsidP="00C030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55DB3">
        <w:rPr>
          <w:rFonts w:ascii="Times New Roman" w:hAnsi="Times New Roman" w:cs="Times New Roman"/>
        </w:rPr>
        <w:t xml:space="preserve">Assessment prompt and rubric </w:t>
      </w:r>
    </w:p>
    <w:p w14:paraId="227972E1" w14:textId="77777777" w:rsidR="00C03093" w:rsidRDefault="00C03093" w:rsidP="003614E3">
      <w:pPr>
        <w:rPr>
          <w:rFonts w:ascii="Times New Roman" w:hAnsi="Times New Roman" w:cs="Times New Roman"/>
        </w:rPr>
      </w:pPr>
    </w:p>
    <w:p w14:paraId="2ACDC8D2" w14:textId="77777777" w:rsidR="00C03093" w:rsidRDefault="00C03093" w:rsidP="003614E3">
      <w:pPr>
        <w:rPr>
          <w:rFonts w:ascii="Times New Roman" w:hAnsi="Times New Roman" w:cs="Times New Roman"/>
        </w:rPr>
      </w:pPr>
    </w:p>
    <w:p w14:paraId="4E01DC20" w14:textId="5DA0EC80" w:rsidR="00C03093" w:rsidRDefault="00C03093" w:rsidP="003614E3">
      <w:pPr>
        <w:rPr>
          <w:rFonts w:ascii="Times New Roman" w:hAnsi="Times New Roman" w:cs="Times New Roman"/>
        </w:rPr>
      </w:pPr>
    </w:p>
    <w:p w14:paraId="019DCF95" w14:textId="1E313BE1" w:rsidR="00C03093" w:rsidRDefault="00C03093" w:rsidP="003614E3">
      <w:pPr>
        <w:rPr>
          <w:rFonts w:ascii="Times New Roman" w:hAnsi="Times New Roman" w:cs="Times New Roman"/>
        </w:rPr>
      </w:pPr>
    </w:p>
    <w:p w14:paraId="61D2FBC8" w14:textId="76121336" w:rsidR="00C03093" w:rsidRDefault="00C03093" w:rsidP="003614E3">
      <w:pPr>
        <w:rPr>
          <w:rFonts w:ascii="Times New Roman" w:hAnsi="Times New Roman" w:cs="Times New Roman"/>
        </w:rPr>
      </w:pPr>
    </w:p>
    <w:p w14:paraId="2E780830" w14:textId="4DDEDFCB" w:rsidR="00C03093" w:rsidRDefault="00C03093" w:rsidP="003614E3">
      <w:pPr>
        <w:rPr>
          <w:rFonts w:ascii="Times New Roman" w:hAnsi="Times New Roman" w:cs="Times New Roman"/>
        </w:rPr>
      </w:pPr>
    </w:p>
    <w:p w14:paraId="7A3C5E16" w14:textId="78F26F0B" w:rsidR="00C03093" w:rsidRDefault="00C03093" w:rsidP="003614E3">
      <w:pPr>
        <w:rPr>
          <w:rFonts w:ascii="Times New Roman" w:hAnsi="Times New Roman" w:cs="Times New Roman"/>
        </w:rPr>
      </w:pPr>
    </w:p>
    <w:p w14:paraId="079AFF59" w14:textId="6042A0AB" w:rsidR="00C03093" w:rsidRDefault="00C03093" w:rsidP="003614E3">
      <w:pPr>
        <w:rPr>
          <w:rFonts w:ascii="Times New Roman" w:hAnsi="Times New Roman" w:cs="Times New Roman"/>
        </w:rPr>
      </w:pPr>
    </w:p>
    <w:p w14:paraId="771AA7D2" w14:textId="54A50C1D" w:rsidR="00C03093" w:rsidRDefault="00C03093" w:rsidP="003614E3">
      <w:pPr>
        <w:rPr>
          <w:rFonts w:ascii="Times New Roman" w:hAnsi="Times New Roman" w:cs="Times New Roman"/>
        </w:rPr>
      </w:pPr>
    </w:p>
    <w:p w14:paraId="5ACE92DE" w14:textId="41E542CA" w:rsidR="00C03093" w:rsidRDefault="00C03093" w:rsidP="003614E3">
      <w:pPr>
        <w:rPr>
          <w:rFonts w:ascii="Times New Roman" w:hAnsi="Times New Roman" w:cs="Times New Roman"/>
        </w:rPr>
      </w:pPr>
    </w:p>
    <w:p w14:paraId="134007B1" w14:textId="1A73CFA5" w:rsidR="00C03093" w:rsidRDefault="00C03093" w:rsidP="003614E3">
      <w:pPr>
        <w:rPr>
          <w:rFonts w:ascii="Times New Roman" w:hAnsi="Times New Roman" w:cs="Times New Roman"/>
        </w:rPr>
      </w:pPr>
    </w:p>
    <w:p w14:paraId="67F1A536" w14:textId="3C5BF244" w:rsidR="00C03093" w:rsidRDefault="00C03093" w:rsidP="003614E3">
      <w:pPr>
        <w:rPr>
          <w:rFonts w:ascii="Times New Roman" w:hAnsi="Times New Roman" w:cs="Times New Roman"/>
        </w:rPr>
      </w:pPr>
    </w:p>
    <w:p w14:paraId="2E69F8E4" w14:textId="327E02AB" w:rsidR="00C03093" w:rsidRDefault="00C03093" w:rsidP="003614E3">
      <w:pPr>
        <w:rPr>
          <w:rFonts w:ascii="Times New Roman" w:hAnsi="Times New Roman" w:cs="Times New Roman"/>
        </w:rPr>
      </w:pPr>
    </w:p>
    <w:p w14:paraId="27392AAC" w14:textId="5726C613" w:rsidR="00C03093" w:rsidRDefault="00C03093" w:rsidP="003614E3">
      <w:pPr>
        <w:rPr>
          <w:rFonts w:ascii="Times New Roman" w:hAnsi="Times New Roman" w:cs="Times New Roman"/>
        </w:rPr>
      </w:pPr>
    </w:p>
    <w:p w14:paraId="3F49F3DB" w14:textId="77777777" w:rsidR="00C03093" w:rsidRDefault="00C03093" w:rsidP="003614E3">
      <w:pPr>
        <w:rPr>
          <w:rFonts w:ascii="Times New Roman" w:hAnsi="Times New Roman" w:cs="Times New Roman"/>
          <w:u w:val="single"/>
        </w:rPr>
      </w:pPr>
    </w:p>
    <w:p w14:paraId="599198F5" w14:textId="77777777" w:rsidR="00C03093" w:rsidRDefault="00C03093" w:rsidP="003614E3">
      <w:pPr>
        <w:rPr>
          <w:rFonts w:ascii="Times New Roman" w:hAnsi="Times New Roman" w:cs="Times New Roman"/>
          <w:u w:val="single"/>
        </w:rPr>
      </w:pPr>
    </w:p>
    <w:p w14:paraId="11502A0C" w14:textId="77777777" w:rsidR="00C03093" w:rsidRDefault="00C03093" w:rsidP="003614E3">
      <w:pPr>
        <w:rPr>
          <w:rFonts w:ascii="Times New Roman" w:hAnsi="Times New Roman" w:cs="Times New Roman"/>
          <w:u w:val="single"/>
        </w:rPr>
      </w:pPr>
    </w:p>
    <w:p w14:paraId="34D90DEC" w14:textId="77777777" w:rsidR="00C03093" w:rsidRDefault="00C03093" w:rsidP="003614E3">
      <w:pPr>
        <w:rPr>
          <w:rFonts w:ascii="Times New Roman" w:hAnsi="Times New Roman" w:cs="Times New Roman"/>
          <w:u w:val="single"/>
        </w:rPr>
      </w:pPr>
    </w:p>
    <w:p w14:paraId="11B001C7" w14:textId="77777777" w:rsidR="00C03093" w:rsidRDefault="00C03093" w:rsidP="003614E3">
      <w:pPr>
        <w:rPr>
          <w:rFonts w:ascii="Times New Roman" w:hAnsi="Times New Roman" w:cs="Times New Roman"/>
          <w:u w:val="single"/>
        </w:rPr>
      </w:pPr>
    </w:p>
    <w:p w14:paraId="5F30EFBE" w14:textId="77777777" w:rsidR="00C03093" w:rsidRDefault="00C03093" w:rsidP="003614E3">
      <w:pPr>
        <w:rPr>
          <w:rFonts w:ascii="Times New Roman" w:hAnsi="Times New Roman" w:cs="Times New Roman"/>
          <w:u w:val="single"/>
        </w:rPr>
      </w:pPr>
    </w:p>
    <w:p w14:paraId="4B2FB5F7" w14:textId="77777777" w:rsidR="00C03093" w:rsidRDefault="00C03093" w:rsidP="003614E3">
      <w:pPr>
        <w:rPr>
          <w:rFonts w:ascii="Times New Roman" w:hAnsi="Times New Roman" w:cs="Times New Roman"/>
          <w:u w:val="single"/>
        </w:rPr>
      </w:pPr>
    </w:p>
    <w:p w14:paraId="2E552206" w14:textId="77777777" w:rsidR="00C03093" w:rsidRDefault="00C03093" w:rsidP="003614E3">
      <w:pPr>
        <w:rPr>
          <w:rFonts w:ascii="Times New Roman" w:hAnsi="Times New Roman" w:cs="Times New Roman"/>
          <w:u w:val="single"/>
        </w:rPr>
      </w:pPr>
    </w:p>
    <w:p w14:paraId="10E5E43E" w14:textId="77777777" w:rsidR="00C03093" w:rsidRDefault="00C03093" w:rsidP="003614E3">
      <w:pPr>
        <w:rPr>
          <w:rFonts w:ascii="Times New Roman" w:hAnsi="Times New Roman" w:cs="Times New Roman"/>
          <w:u w:val="single"/>
        </w:rPr>
      </w:pPr>
    </w:p>
    <w:p w14:paraId="503E93E9" w14:textId="77777777" w:rsidR="00C03093" w:rsidRDefault="00C03093" w:rsidP="003614E3">
      <w:pPr>
        <w:rPr>
          <w:rFonts w:ascii="Times New Roman" w:hAnsi="Times New Roman" w:cs="Times New Roman"/>
          <w:u w:val="single"/>
        </w:rPr>
      </w:pPr>
    </w:p>
    <w:p w14:paraId="765921C3" w14:textId="77777777" w:rsidR="00C03093" w:rsidRDefault="00C03093" w:rsidP="003614E3">
      <w:pPr>
        <w:rPr>
          <w:rFonts w:ascii="Times New Roman" w:hAnsi="Times New Roman" w:cs="Times New Roman"/>
          <w:u w:val="single"/>
        </w:rPr>
      </w:pPr>
    </w:p>
    <w:p w14:paraId="16EB0D78" w14:textId="77777777" w:rsidR="00C03093" w:rsidRDefault="00C03093" w:rsidP="003614E3">
      <w:pPr>
        <w:rPr>
          <w:rFonts w:ascii="Times New Roman" w:hAnsi="Times New Roman" w:cs="Times New Roman"/>
          <w:u w:val="single"/>
        </w:rPr>
      </w:pPr>
    </w:p>
    <w:p w14:paraId="0589AC95" w14:textId="54713AD6" w:rsidR="00C03093" w:rsidRPr="00C03093" w:rsidRDefault="00C03093" w:rsidP="003614E3">
      <w:pPr>
        <w:rPr>
          <w:rFonts w:ascii="Times New Roman" w:hAnsi="Times New Roman" w:cs="Times New Roman"/>
          <w:sz w:val="28"/>
          <w:szCs w:val="28"/>
          <w:u w:val="single"/>
        </w:rPr>
      </w:pPr>
      <w:r w:rsidRPr="00C03093">
        <w:rPr>
          <w:rFonts w:ascii="Times New Roman" w:hAnsi="Times New Roman" w:cs="Times New Roman"/>
          <w:sz w:val="28"/>
          <w:szCs w:val="28"/>
          <w:u w:val="single"/>
        </w:rPr>
        <w:t>Satire Final Project</w:t>
      </w:r>
    </w:p>
    <w:p w14:paraId="53F83C1B" w14:textId="77777777" w:rsidR="00C03093" w:rsidRDefault="00C03093" w:rsidP="003614E3">
      <w:pPr>
        <w:rPr>
          <w:rFonts w:ascii="Times New Roman" w:hAnsi="Times New Roman" w:cs="Times New Roman"/>
        </w:rPr>
      </w:pPr>
    </w:p>
    <w:p w14:paraId="75DD7222" w14:textId="38669F40" w:rsidR="003614E3" w:rsidRPr="00755DB3" w:rsidRDefault="003614E3" w:rsidP="003614E3">
      <w:pPr>
        <w:rPr>
          <w:rFonts w:ascii="Times New Roman" w:hAnsi="Times New Roman" w:cs="Times New Roman"/>
        </w:rPr>
      </w:pPr>
      <w:r w:rsidRPr="00755DB3">
        <w:rPr>
          <w:rFonts w:ascii="Times New Roman" w:hAnsi="Times New Roman" w:cs="Times New Roman"/>
        </w:rPr>
        <w:t xml:space="preserve">For a final </w:t>
      </w:r>
      <w:r w:rsidR="00C87F0C" w:rsidRPr="00755DB3">
        <w:rPr>
          <w:rFonts w:ascii="Times New Roman" w:hAnsi="Times New Roman" w:cs="Times New Roman"/>
        </w:rPr>
        <w:t xml:space="preserve">project in </w:t>
      </w:r>
      <w:r w:rsidRPr="00755DB3">
        <w:rPr>
          <w:rFonts w:ascii="Times New Roman" w:hAnsi="Times New Roman" w:cs="Times New Roman"/>
        </w:rPr>
        <w:t>our satire unit, you will w</w:t>
      </w:r>
      <w:r w:rsidR="00A24B8F" w:rsidRPr="00755DB3">
        <w:rPr>
          <w:rFonts w:ascii="Times New Roman" w:hAnsi="Times New Roman" w:cs="Times New Roman"/>
        </w:rPr>
        <w:t>rite your own satire of something related to y</w:t>
      </w:r>
      <w:r w:rsidR="00414344">
        <w:rPr>
          <w:rFonts w:ascii="Times New Roman" w:hAnsi="Times New Roman" w:cs="Times New Roman"/>
        </w:rPr>
        <w:t>our school</w:t>
      </w:r>
      <w:r w:rsidR="0043347A" w:rsidRPr="00755DB3">
        <w:rPr>
          <w:rFonts w:ascii="Times New Roman" w:hAnsi="Times New Roman" w:cs="Times New Roman"/>
        </w:rPr>
        <w:t xml:space="preserve"> or the Metro-East area</w:t>
      </w:r>
      <w:r w:rsidRPr="00755DB3">
        <w:rPr>
          <w:rFonts w:ascii="Times New Roman" w:hAnsi="Times New Roman" w:cs="Times New Roman"/>
        </w:rPr>
        <w:t xml:space="preserve"> based on your brainstorms in class</w:t>
      </w:r>
      <w:r w:rsidR="0043347A" w:rsidRPr="00755DB3">
        <w:rPr>
          <w:rFonts w:ascii="Times New Roman" w:hAnsi="Times New Roman" w:cs="Times New Roman"/>
        </w:rPr>
        <w:t xml:space="preserve">. </w:t>
      </w:r>
      <w:r w:rsidRPr="00755DB3">
        <w:rPr>
          <w:rFonts w:ascii="Times New Roman" w:hAnsi="Times New Roman" w:cs="Times New Roman"/>
        </w:rPr>
        <w:t xml:space="preserve">Make sure you consult our definition of satire as well as notes on all our readings and presentations to inform your </w:t>
      </w:r>
      <w:r w:rsidR="00C87F0C" w:rsidRPr="00755DB3">
        <w:rPr>
          <w:rFonts w:ascii="Times New Roman" w:hAnsi="Times New Roman" w:cs="Times New Roman"/>
        </w:rPr>
        <w:t>project</w:t>
      </w:r>
      <w:r w:rsidRPr="00755DB3">
        <w:rPr>
          <w:rFonts w:ascii="Times New Roman" w:hAnsi="Times New Roman" w:cs="Times New Roman"/>
        </w:rPr>
        <w:t>. Remember that satire is NOT gossip, slander, or mocking someone due to personal issues. I’M TRUSTING YOU HERE. DON’T MAKE BOTH OF US REGRET IT.</w:t>
      </w:r>
    </w:p>
    <w:p w14:paraId="6617697B" w14:textId="4B707045" w:rsidR="00A24B8F" w:rsidRPr="00755DB3" w:rsidRDefault="00A24B8F">
      <w:pPr>
        <w:rPr>
          <w:rFonts w:ascii="Times New Roman" w:hAnsi="Times New Roman" w:cs="Times New Roman"/>
        </w:rPr>
      </w:pPr>
    </w:p>
    <w:p w14:paraId="7FB638DA" w14:textId="16A6F11C" w:rsidR="00CC17C9" w:rsidRPr="00755DB3" w:rsidRDefault="00CC17C9" w:rsidP="00CC17C9">
      <w:pPr>
        <w:rPr>
          <w:rFonts w:ascii="Times New Roman" w:hAnsi="Times New Roman" w:cs="Times New Roman"/>
        </w:rPr>
      </w:pPr>
      <w:r w:rsidRPr="00755DB3">
        <w:rPr>
          <w:rFonts w:ascii="Times New Roman" w:hAnsi="Times New Roman" w:cs="Times New Roman"/>
        </w:rPr>
        <w:t xml:space="preserve">This </w:t>
      </w:r>
      <w:r w:rsidR="00C87F0C" w:rsidRPr="00755DB3">
        <w:rPr>
          <w:rFonts w:ascii="Times New Roman" w:hAnsi="Times New Roman" w:cs="Times New Roman"/>
        </w:rPr>
        <w:t>project</w:t>
      </w:r>
      <w:r w:rsidRPr="00755DB3">
        <w:rPr>
          <w:rFonts w:ascii="Times New Roman" w:hAnsi="Times New Roman" w:cs="Times New Roman"/>
        </w:rPr>
        <w:t xml:space="preserve"> can take many forms. These include:</w:t>
      </w:r>
    </w:p>
    <w:p w14:paraId="0CB0050D" w14:textId="77777777" w:rsidR="00CC17C9" w:rsidRPr="00755DB3" w:rsidRDefault="00CC17C9" w:rsidP="00CC17C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55DB3">
        <w:rPr>
          <w:rFonts w:ascii="Times New Roman" w:hAnsi="Times New Roman" w:cs="Times New Roman"/>
        </w:rPr>
        <w:t>a podcast</w:t>
      </w:r>
    </w:p>
    <w:p w14:paraId="57BE6EF5" w14:textId="77777777" w:rsidR="00CC17C9" w:rsidRPr="00755DB3" w:rsidRDefault="00CC17C9" w:rsidP="00CC17C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55DB3">
        <w:rPr>
          <w:rFonts w:ascii="Times New Roman" w:hAnsi="Times New Roman" w:cs="Times New Roman"/>
        </w:rPr>
        <w:t>a video or short movie</w:t>
      </w:r>
    </w:p>
    <w:p w14:paraId="3FB37F6D" w14:textId="3E881714" w:rsidR="00CC17C9" w:rsidRPr="00755DB3" w:rsidRDefault="00CC17C9" w:rsidP="00CC17C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55DB3">
        <w:rPr>
          <w:rFonts w:ascii="Times New Roman" w:hAnsi="Times New Roman" w:cs="Times New Roman"/>
        </w:rPr>
        <w:t>a newspaper article</w:t>
      </w:r>
      <w:r w:rsidR="00C87F0C" w:rsidRPr="00755DB3">
        <w:rPr>
          <w:rFonts w:ascii="Times New Roman" w:hAnsi="Times New Roman" w:cs="Times New Roman"/>
        </w:rPr>
        <w:t xml:space="preserve"> or editorial or letter to the editor</w:t>
      </w:r>
    </w:p>
    <w:p w14:paraId="642C4AF1" w14:textId="15DDEB46" w:rsidR="00CC17C9" w:rsidRPr="00755DB3" w:rsidRDefault="00CC17C9" w:rsidP="00CC17C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55DB3">
        <w:rPr>
          <w:rFonts w:ascii="Times New Roman" w:hAnsi="Times New Roman" w:cs="Times New Roman"/>
        </w:rPr>
        <w:t xml:space="preserve">a </w:t>
      </w:r>
      <w:r w:rsidR="003614E3" w:rsidRPr="00755DB3">
        <w:rPr>
          <w:rFonts w:ascii="Times New Roman" w:hAnsi="Times New Roman" w:cs="Times New Roman"/>
        </w:rPr>
        <w:t xml:space="preserve">satirical </w:t>
      </w:r>
      <w:r w:rsidRPr="00755DB3">
        <w:rPr>
          <w:rFonts w:ascii="Times New Roman" w:hAnsi="Times New Roman" w:cs="Times New Roman"/>
        </w:rPr>
        <w:t xml:space="preserve">pamphlet </w:t>
      </w:r>
      <w:r w:rsidR="003614E3" w:rsidRPr="00755DB3">
        <w:rPr>
          <w:rFonts w:ascii="Times New Roman" w:hAnsi="Times New Roman" w:cs="Times New Roman"/>
        </w:rPr>
        <w:t xml:space="preserve">or essay </w:t>
      </w:r>
      <w:r w:rsidRPr="00755DB3">
        <w:rPr>
          <w:rFonts w:ascii="Times New Roman" w:hAnsi="Times New Roman" w:cs="Times New Roman"/>
        </w:rPr>
        <w:t xml:space="preserve">(like </w:t>
      </w:r>
      <w:r w:rsidRPr="00755DB3">
        <w:rPr>
          <w:rFonts w:ascii="Times New Roman" w:hAnsi="Times New Roman" w:cs="Times New Roman"/>
          <w:i/>
          <w:iCs/>
        </w:rPr>
        <w:t xml:space="preserve">A Modest Proposal </w:t>
      </w:r>
      <w:r w:rsidRPr="00755DB3">
        <w:rPr>
          <w:rFonts w:ascii="Times New Roman" w:hAnsi="Times New Roman" w:cs="Times New Roman"/>
        </w:rPr>
        <w:t>or Sinclair Lewis readings)</w:t>
      </w:r>
    </w:p>
    <w:p w14:paraId="538C99BF" w14:textId="77777777" w:rsidR="00CC17C9" w:rsidRPr="00755DB3" w:rsidRDefault="00CC17C9" w:rsidP="00CC17C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55DB3">
        <w:rPr>
          <w:rFonts w:ascii="Times New Roman" w:hAnsi="Times New Roman" w:cs="Times New Roman"/>
        </w:rPr>
        <w:t>an art poster</w:t>
      </w:r>
    </w:p>
    <w:p w14:paraId="53F30383" w14:textId="20B81BC5" w:rsidR="00CC17C9" w:rsidRPr="00755DB3" w:rsidRDefault="00CC17C9" w:rsidP="00CC17C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55DB3">
        <w:rPr>
          <w:rFonts w:ascii="Times New Roman" w:hAnsi="Times New Roman" w:cs="Times New Roman"/>
        </w:rPr>
        <w:t>something else not mentioned here but approved by me</w:t>
      </w:r>
      <w:r w:rsidR="00C87F0C" w:rsidRPr="00755DB3">
        <w:rPr>
          <w:rFonts w:ascii="Times New Roman" w:hAnsi="Times New Roman" w:cs="Times New Roman"/>
        </w:rPr>
        <w:t>. Be creative!</w:t>
      </w:r>
    </w:p>
    <w:p w14:paraId="3BDC68B4" w14:textId="2FB571FE" w:rsidR="00CC17C9" w:rsidRPr="00755DB3" w:rsidRDefault="00CC17C9">
      <w:pPr>
        <w:rPr>
          <w:rFonts w:ascii="Times New Roman" w:hAnsi="Times New Roman" w:cs="Times New Roman"/>
        </w:rPr>
      </w:pPr>
    </w:p>
    <w:p w14:paraId="5EE2EA4C" w14:textId="61E6C9D4" w:rsidR="00C87F0C" w:rsidRDefault="00C87F0C">
      <w:pPr>
        <w:rPr>
          <w:rFonts w:ascii="Times New Roman" w:hAnsi="Times New Roman" w:cs="Times New Roman"/>
        </w:rPr>
      </w:pPr>
      <w:r w:rsidRPr="00755DB3">
        <w:rPr>
          <w:rFonts w:ascii="Times New Roman" w:hAnsi="Times New Roman" w:cs="Times New Roman"/>
        </w:rPr>
        <w:t xml:space="preserve">If written, your satirical project should be at least 450 words. If not written, it should be of similar intellectual rigor. </w:t>
      </w:r>
    </w:p>
    <w:p w14:paraId="6DD9B1F0" w14:textId="538C41EB" w:rsidR="00B3708B" w:rsidRDefault="00B3708B">
      <w:pPr>
        <w:rPr>
          <w:rFonts w:ascii="Times New Roman" w:hAnsi="Times New Roman" w:cs="Times New Roman"/>
        </w:rPr>
      </w:pPr>
    </w:p>
    <w:p w14:paraId="41022CBD" w14:textId="77777777" w:rsidR="00B3708B" w:rsidRPr="00755DB3" w:rsidRDefault="00B3708B" w:rsidP="00B3708B">
      <w:pPr>
        <w:rPr>
          <w:rFonts w:ascii="Times New Roman" w:hAnsi="Times New Roman" w:cs="Times New Roman"/>
        </w:rPr>
      </w:pPr>
      <w:r w:rsidRPr="00755DB3">
        <w:rPr>
          <w:rFonts w:ascii="Times New Roman" w:hAnsi="Times New Roman" w:cs="Times New Roman"/>
        </w:rPr>
        <w:t xml:space="preserve">Examples no one is allowed to use: </w:t>
      </w:r>
    </w:p>
    <w:p w14:paraId="0B7B2EA6" w14:textId="6BD2BCB9" w:rsidR="00B3708B" w:rsidRPr="00755DB3" w:rsidRDefault="00B3708B" w:rsidP="00B3708B">
      <w:pPr>
        <w:rPr>
          <w:rFonts w:ascii="Times New Roman" w:hAnsi="Times New Roman" w:cs="Times New Roman"/>
        </w:rPr>
      </w:pPr>
      <w:r w:rsidRPr="00755DB3">
        <w:rPr>
          <w:rFonts w:ascii="Times New Roman" w:hAnsi="Times New Roman" w:cs="Times New Roman"/>
        </w:rPr>
        <w:t xml:space="preserve">School Panics After Running Out of </w:t>
      </w:r>
      <w:r w:rsidR="00C03093">
        <w:rPr>
          <w:rFonts w:ascii="Times New Roman" w:hAnsi="Times New Roman" w:cs="Times New Roman"/>
        </w:rPr>
        <w:t>Chicken Sandwiches</w:t>
      </w:r>
    </w:p>
    <w:p w14:paraId="0FB93D92" w14:textId="77777777" w:rsidR="00B3708B" w:rsidRPr="00755DB3" w:rsidRDefault="00B3708B" w:rsidP="00B3708B">
      <w:pPr>
        <w:rPr>
          <w:rFonts w:ascii="Times New Roman" w:hAnsi="Times New Roman" w:cs="Times New Roman"/>
        </w:rPr>
      </w:pPr>
      <w:r w:rsidRPr="00755DB3">
        <w:rPr>
          <w:rFonts w:ascii="Times New Roman" w:hAnsi="Times New Roman" w:cs="Times New Roman"/>
        </w:rPr>
        <w:t>A Modest Proposal to Allow Students to Cheat on Standardized Tests</w:t>
      </w:r>
    </w:p>
    <w:p w14:paraId="57CCF0A8" w14:textId="2BFA7F3C" w:rsidR="00CC17C9" w:rsidRPr="00755DB3" w:rsidRDefault="00CC17C9">
      <w:pPr>
        <w:rPr>
          <w:rFonts w:ascii="Times New Roman" w:hAnsi="Times New Roman" w:cs="Times New Roman"/>
        </w:rPr>
      </w:pPr>
    </w:p>
    <w:p w14:paraId="43EFF53E" w14:textId="18C68406" w:rsidR="00C87F0C" w:rsidRPr="00755DB3" w:rsidRDefault="00C87F0C">
      <w:pPr>
        <w:rPr>
          <w:rFonts w:ascii="Times New Roman" w:hAnsi="Times New Roman" w:cs="Times New Roman"/>
          <w:b/>
          <w:bCs/>
        </w:rPr>
      </w:pPr>
      <w:r w:rsidRPr="00755DB3">
        <w:rPr>
          <w:rFonts w:ascii="Times New Roman" w:hAnsi="Times New Roman" w:cs="Times New Roman"/>
          <w:b/>
          <w:bCs/>
        </w:rPr>
        <w:t>Satire Project Rubric</w:t>
      </w:r>
      <w:r w:rsidR="00A946D3" w:rsidRPr="00755DB3">
        <w:rPr>
          <w:rFonts w:ascii="Times New Roman" w:hAnsi="Times New Roman" w:cs="Times New Roman"/>
          <w:b/>
          <w:bCs/>
        </w:rPr>
        <w:t>—Total of 25 Points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160"/>
        <w:gridCol w:w="2267"/>
        <w:gridCol w:w="2413"/>
        <w:gridCol w:w="805"/>
      </w:tblGrid>
      <w:tr w:rsidR="00C87F0C" w:rsidRPr="00755DB3" w14:paraId="4B48C3A5" w14:textId="7FAAFDCE" w:rsidTr="000E16C7">
        <w:tc>
          <w:tcPr>
            <w:tcW w:w="1705" w:type="dxa"/>
          </w:tcPr>
          <w:p w14:paraId="6E23E8CA" w14:textId="507C3D5F" w:rsidR="00252864" w:rsidRPr="00B3708B" w:rsidRDefault="0025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 xml:space="preserve">Criteria </w:t>
            </w:r>
          </w:p>
        </w:tc>
        <w:tc>
          <w:tcPr>
            <w:tcW w:w="2160" w:type="dxa"/>
          </w:tcPr>
          <w:p w14:paraId="72A687D0" w14:textId="63E8AFC8" w:rsidR="00252864" w:rsidRPr="00B3708B" w:rsidRDefault="0025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>Excellent</w:t>
            </w:r>
          </w:p>
        </w:tc>
        <w:tc>
          <w:tcPr>
            <w:tcW w:w="2267" w:type="dxa"/>
          </w:tcPr>
          <w:p w14:paraId="79B52F45" w14:textId="2CA06034" w:rsidR="00252864" w:rsidRPr="00B3708B" w:rsidRDefault="0025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>Satisfactory</w:t>
            </w:r>
          </w:p>
        </w:tc>
        <w:tc>
          <w:tcPr>
            <w:tcW w:w="2413" w:type="dxa"/>
          </w:tcPr>
          <w:p w14:paraId="36E35BE2" w14:textId="4240CDF2" w:rsidR="00252864" w:rsidRPr="00B3708B" w:rsidRDefault="0025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 xml:space="preserve">Emerging </w:t>
            </w:r>
          </w:p>
        </w:tc>
        <w:tc>
          <w:tcPr>
            <w:tcW w:w="805" w:type="dxa"/>
          </w:tcPr>
          <w:p w14:paraId="5DD7CEEE" w14:textId="74895317" w:rsidR="00252864" w:rsidRPr="00755DB3" w:rsidRDefault="00252864">
            <w:pPr>
              <w:rPr>
                <w:rFonts w:ascii="Times New Roman" w:hAnsi="Times New Roman" w:cs="Times New Roman"/>
              </w:rPr>
            </w:pPr>
            <w:r w:rsidRPr="00755DB3">
              <w:rPr>
                <w:rFonts w:ascii="Times New Roman" w:hAnsi="Times New Roman" w:cs="Times New Roman"/>
              </w:rPr>
              <w:t>Score</w:t>
            </w:r>
          </w:p>
        </w:tc>
      </w:tr>
      <w:tr w:rsidR="00C87F0C" w:rsidRPr="00755DB3" w14:paraId="790F9E3B" w14:textId="3B2A6D7B" w:rsidTr="000E16C7">
        <w:tc>
          <w:tcPr>
            <w:tcW w:w="1705" w:type="dxa"/>
          </w:tcPr>
          <w:p w14:paraId="418662EA" w14:textId="39CC7DEA" w:rsidR="00252864" w:rsidRPr="00B3708B" w:rsidRDefault="0025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 xml:space="preserve">Clear Target </w:t>
            </w:r>
          </w:p>
        </w:tc>
        <w:tc>
          <w:tcPr>
            <w:tcW w:w="2160" w:type="dxa"/>
          </w:tcPr>
          <w:p w14:paraId="5B8D79E8" w14:textId="2594EF08" w:rsidR="00252864" w:rsidRPr="00B3708B" w:rsidRDefault="0025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C87F0C" w:rsidRPr="00B3708B">
              <w:rPr>
                <w:rFonts w:ascii="Times New Roman" w:hAnsi="Times New Roman" w:cs="Times New Roman"/>
                <w:sz w:val="20"/>
                <w:szCs w:val="20"/>
              </w:rPr>
              <w:t xml:space="preserve">satirical </w:t>
            </w: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>target is clear and appropriate (7 points)</w:t>
            </w:r>
          </w:p>
        </w:tc>
        <w:tc>
          <w:tcPr>
            <w:tcW w:w="2267" w:type="dxa"/>
          </w:tcPr>
          <w:p w14:paraId="5D8A9D62" w14:textId="4647DB37" w:rsidR="00252864" w:rsidRPr="00B3708B" w:rsidRDefault="00C87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>While appropriate, the satirical target is unclear (</w:t>
            </w:r>
            <w:r w:rsidR="00252864" w:rsidRPr="00B3708B">
              <w:rPr>
                <w:rFonts w:ascii="Times New Roman" w:hAnsi="Times New Roman" w:cs="Times New Roman"/>
                <w:sz w:val="20"/>
                <w:szCs w:val="20"/>
              </w:rPr>
              <w:t>4 p</w:t>
            </w: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>oin</w:t>
            </w:r>
            <w:r w:rsidR="00252864" w:rsidRPr="00B3708B">
              <w:rPr>
                <w:rFonts w:ascii="Times New Roman" w:hAnsi="Times New Roman" w:cs="Times New Roman"/>
                <w:sz w:val="20"/>
                <w:szCs w:val="20"/>
              </w:rPr>
              <w:t>ts</w:t>
            </w: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3" w:type="dxa"/>
          </w:tcPr>
          <w:p w14:paraId="29C4AC38" w14:textId="3D6AF1CC" w:rsidR="00252864" w:rsidRPr="00B3708B" w:rsidRDefault="00C87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>The satirical target is inappropriate and could be interpreted as bullying (</w:t>
            </w:r>
            <w:r w:rsidR="00252864" w:rsidRPr="00B3708B">
              <w:rPr>
                <w:rFonts w:ascii="Times New Roman" w:hAnsi="Times New Roman" w:cs="Times New Roman"/>
                <w:sz w:val="20"/>
                <w:szCs w:val="20"/>
              </w:rPr>
              <w:t>0 p</w:t>
            </w: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>oints and office referral)</w:t>
            </w:r>
          </w:p>
        </w:tc>
        <w:tc>
          <w:tcPr>
            <w:tcW w:w="805" w:type="dxa"/>
          </w:tcPr>
          <w:p w14:paraId="65B6EC89" w14:textId="77777777" w:rsidR="00252864" w:rsidRPr="00755DB3" w:rsidRDefault="00252864">
            <w:pPr>
              <w:rPr>
                <w:rFonts w:ascii="Times New Roman" w:hAnsi="Times New Roman" w:cs="Times New Roman"/>
              </w:rPr>
            </w:pPr>
          </w:p>
        </w:tc>
      </w:tr>
      <w:tr w:rsidR="00C87F0C" w:rsidRPr="00755DB3" w14:paraId="7EF1BCE5" w14:textId="359D3057" w:rsidTr="000E16C7">
        <w:tc>
          <w:tcPr>
            <w:tcW w:w="1705" w:type="dxa"/>
          </w:tcPr>
          <w:p w14:paraId="747F15F8" w14:textId="58366216" w:rsidR="00252864" w:rsidRPr="00B3708B" w:rsidRDefault="0025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>3 Rhetorical Elements</w:t>
            </w:r>
          </w:p>
        </w:tc>
        <w:tc>
          <w:tcPr>
            <w:tcW w:w="2160" w:type="dxa"/>
          </w:tcPr>
          <w:p w14:paraId="4A7AC155" w14:textId="6AE1CC61" w:rsidR="00252864" w:rsidRPr="00B3708B" w:rsidRDefault="0025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>Includes 3 rhetorical elements of satire that we discussed (9 points)</w:t>
            </w:r>
          </w:p>
        </w:tc>
        <w:tc>
          <w:tcPr>
            <w:tcW w:w="2267" w:type="dxa"/>
          </w:tcPr>
          <w:p w14:paraId="6257A5A1" w14:textId="461701B8" w:rsidR="00252864" w:rsidRPr="00B3708B" w:rsidRDefault="0025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 xml:space="preserve">Includes 2 rhetorical elements that we discussed (6 points) </w:t>
            </w:r>
          </w:p>
        </w:tc>
        <w:tc>
          <w:tcPr>
            <w:tcW w:w="2413" w:type="dxa"/>
          </w:tcPr>
          <w:p w14:paraId="577A03D4" w14:textId="7524BB26" w:rsidR="00252864" w:rsidRPr="00B3708B" w:rsidRDefault="0025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>Includes 1 rhetorical element that we discussed (3 points)</w:t>
            </w:r>
          </w:p>
        </w:tc>
        <w:tc>
          <w:tcPr>
            <w:tcW w:w="805" w:type="dxa"/>
          </w:tcPr>
          <w:p w14:paraId="6A545B03" w14:textId="77777777" w:rsidR="00252864" w:rsidRPr="00755DB3" w:rsidRDefault="00252864">
            <w:pPr>
              <w:rPr>
                <w:rFonts w:ascii="Times New Roman" w:hAnsi="Times New Roman" w:cs="Times New Roman"/>
              </w:rPr>
            </w:pPr>
          </w:p>
        </w:tc>
      </w:tr>
      <w:tr w:rsidR="00C87F0C" w:rsidRPr="00755DB3" w14:paraId="61E10A46" w14:textId="77777777" w:rsidTr="000E16C7">
        <w:tc>
          <w:tcPr>
            <w:tcW w:w="1705" w:type="dxa"/>
          </w:tcPr>
          <w:p w14:paraId="6D3FE021" w14:textId="41486D03" w:rsidR="00252864" w:rsidRPr="00B3708B" w:rsidRDefault="0025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>Use of Humor</w:t>
            </w:r>
          </w:p>
        </w:tc>
        <w:tc>
          <w:tcPr>
            <w:tcW w:w="2160" w:type="dxa"/>
          </w:tcPr>
          <w:p w14:paraId="46863CFC" w14:textId="2FB43C7A" w:rsidR="00252864" w:rsidRPr="00B3708B" w:rsidRDefault="0025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 xml:space="preserve">The writing </w:t>
            </w:r>
            <w:r w:rsidR="00C87F0C" w:rsidRPr="00B3708B">
              <w:rPr>
                <w:rFonts w:ascii="Times New Roman" w:hAnsi="Times New Roman" w:cs="Times New Roman"/>
                <w:sz w:val="20"/>
                <w:szCs w:val="20"/>
              </w:rPr>
              <w:t>is humorous and related to the topic</w:t>
            </w: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7F0C" w:rsidRPr="00B370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87F0C" w:rsidRPr="00B3708B">
              <w:rPr>
                <w:rFonts w:ascii="Times New Roman" w:hAnsi="Times New Roman" w:cs="Times New Roman"/>
                <w:sz w:val="20"/>
                <w:szCs w:val="20"/>
              </w:rPr>
              <w:t xml:space="preserve"> points)</w:t>
            </w:r>
          </w:p>
        </w:tc>
        <w:tc>
          <w:tcPr>
            <w:tcW w:w="2267" w:type="dxa"/>
          </w:tcPr>
          <w:p w14:paraId="26DE7813" w14:textId="3CC5F6C2" w:rsidR="00252864" w:rsidRPr="00B3708B" w:rsidRDefault="00C87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>The writing makes attempts at humor related to the topic (</w:t>
            </w:r>
            <w:r w:rsidR="00252864" w:rsidRPr="00B370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 xml:space="preserve"> points)</w:t>
            </w:r>
          </w:p>
        </w:tc>
        <w:tc>
          <w:tcPr>
            <w:tcW w:w="2413" w:type="dxa"/>
          </w:tcPr>
          <w:p w14:paraId="3FB1334A" w14:textId="654A39DF" w:rsidR="00252864" w:rsidRPr="00B3708B" w:rsidRDefault="00C87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>There is no attempt at humor, or the humor is unrelated to the topic (</w:t>
            </w:r>
            <w:r w:rsidR="00252864" w:rsidRPr="00B370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 xml:space="preserve"> point)</w:t>
            </w:r>
          </w:p>
        </w:tc>
        <w:tc>
          <w:tcPr>
            <w:tcW w:w="805" w:type="dxa"/>
          </w:tcPr>
          <w:p w14:paraId="0C09752E" w14:textId="77777777" w:rsidR="00252864" w:rsidRPr="00755DB3" w:rsidRDefault="00252864">
            <w:pPr>
              <w:rPr>
                <w:rFonts w:ascii="Times New Roman" w:hAnsi="Times New Roman" w:cs="Times New Roman"/>
              </w:rPr>
            </w:pPr>
          </w:p>
        </w:tc>
      </w:tr>
      <w:tr w:rsidR="00C87F0C" w:rsidRPr="00755DB3" w14:paraId="3B731127" w14:textId="77777777" w:rsidTr="000E16C7">
        <w:tc>
          <w:tcPr>
            <w:tcW w:w="1705" w:type="dxa"/>
          </w:tcPr>
          <w:p w14:paraId="48141F32" w14:textId="5090BB14" w:rsidR="00252864" w:rsidRPr="00B3708B" w:rsidRDefault="0025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>Style</w:t>
            </w:r>
          </w:p>
        </w:tc>
        <w:tc>
          <w:tcPr>
            <w:tcW w:w="2160" w:type="dxa"/>
          </w:tcPr>
          <w:p w14:paraId="46FDA2A5" w14:textId="0696A823" w:rsidR="00252864" w:rsidRPr="00B3708B" w:rsidRDefault="00C87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>There is a logical order and structure to the project, complete with transitions; points flow naturally into one another (</w:t>
            </w:r>
            <w:r w:rsidR="00252864" w:rsidRPr="00B370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 xml:space="preserve"> points)</w:t>
            </w:r>
          </w:p>
        </w:tc>
        <w:tc>
          <w:tcPr>
            <w:tcW w:w="2267" w:type="dxa"/>
          </w:tcPr>
          <w:p w14:paraId="0B5579D9" w14:textId="621A18BA" w:rsidR="00252864" w:rsidRPr="00B3708B" w:rsidRDefault="00C87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>There is a logical order and structure to the project, but transitions are inconsistent and not all points are connected (</w:t>
            </w:r>
            <w:r w:rsidR="00252864" w:rsidRPr="00B370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 xml:space="preserve"> points)</w:t>
            </w:r>
          </w:p>
        </w:tc>
        <w:tc>
          <w:tcPr>
            <w:tcW w:w="2413" w:type="dxa"/>
          </w:tcPr>
          <w:p w14:paraId="69302E81" w14:textId="4CEBCE91" w:rsidR="00252864" w:rsidRPr="00B3708B" w:rsidRDefault="00C87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>There is no order or structure to the project and no attempt is made to connect various points (</w:t>
            </w:r>
            <w:r w:rsidR="00252864" w:rsidRPr="00B370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 xml:space="preserve"> point)</w:t>
            </w:r>
          </w:p>
        </w:tc>
        <w:tc>
          <w:tcPr>
            <w:tcW w:w="805" w:type="dxa"/>
          </w:tcPr>
          <w:p w14:paraId="7874FF4C" w14:textId="77777777" w:rsidR="00252864" w:rsidRPr="00755DB3" w:rsidRDefault="00252864">
            <w:pPr>
              <w:rPr>
                <w:rFonts w:ascii="Times New Roman" w:hAnsi="Times New Roman" w:cs="Times New Roman"/>
              </w:rPr>
            </w:pPr>
          </w:p>
        </w:tc>
      </w:tr>
      <w:tr w:rsidR="00C87F0C" w:rsidRPr="00755DB3" w14:paraId="61A4300E" w14:textId="77777777" w:rsidTr="000E16C7">
        <w:tc>
          <w:tcPr>
            <w:tcW w:w="1705" w:type="dxa"/>
          </w:tcPr>
          <w:p w14:paraId="338BDC86" w14:textId="407072C4" w:rsidR="00252864" w:rsidRPr="00B3708B" w:rsidRDefault="0025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>Grammar/Spelling</w:t>
            </w:r>
          </w:p>
        </w:tc>
        <w:tc>
          <w:tcPr>
            <w:tcW w:w="2160" w:type="dxa"/>
          </w:tcPr>
          <w:p w14:paraId="1797D8A6" w14:textId="64D8242D" w:rsidR="00252864" w:rsidRPr="00B3708B" w:rsidRDefault="00C87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>There are no grammar or spelling mistakes in the project (</w:t>
            </w:r>
            <w:r w:rsidR="00252864" w:rsidRPr="00B370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 xml:space="preserve"> points)</w:t>
            </w:r>
          </w:p>
        </w:tc>
        <w:tc>
          <w:tcPr>
            <w:tcW w:w="2267" w:type="dxa"/>
          </w:tcPr>
          <w:p w14:paraId="375F1539" w14:textId="2DA2EA07" w:rsidR="00252864" w:rsidRPr="00B3708B" w:rsidRDefault="00C87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>There are several minor grammatical mistakes in the project, but they do not impact coherence or readability (</w:t>
            </w:r>
            <w:r w:rsidR="00252864" w:rsidRPr="00B370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 xml:space="preserve"> points)</w:t>
            </w:r>
          </w:p>
        </w:tc>
        <w:tc>
          <w:tcPr>
            <w:tcW w:w="2413" w:type="dxa"/>
          </w:tcPr>
          <w:p w14:paraId="55BDF908" w14:textId="6225604D" w:rsidR="00252864" w:rsidRPr="00B3708B" w:rsidRDefault="00C87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>There are major grammatical or spelling mistakes such as sentence fragments or run-on sentences that interfere with the project’s coherence (</w:t>
            </w:r>
            <w:r w:rsidR="00252864" w:rsidRPr="00B370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3708B">
              <w:rPr>
                <w:rFonts w:ascii="Times New Roman" w:hAnsi="Times New Roman" w:cs="Times New Roman"/>
                <w:sz w:val="20"/>
                <w:szCs w:val="20"/>
              </w:rPr>
              <w:t xml:space="preserve"> point)</w:t>
            </w:r>
          </w:p>
        </w:tc>
        <w:tc>
          <w:tcPr>
            <w:tcW w:w="805" w:type="dxa"/>
          </w:tcPr>
          <w:p w14:paraId="74079320" w14:textId="77777777" w:rsidR="00252864" w:rsidRPr="00755DB3" w:rsidRDefault="00252864">
            <w:pPr>
              <w:rPr>
                <w:rFonts w:ascii="Times New Roman" w:hAnsi="Times New Roman" w:cs="Times New Roman"/>
              </w:rPr>
            </w:pPr>
          </w:p>
        </w:tc>
      </w:tr>
    </w:tbl>
    <w:p w14:paraId="252AA323" w14:textId="6FC147B0" w:rsidR="00755DB3" w:rsidRDefault="00755DB3" w:rsidP="00DB1A1C"/>
    <w:p w14:paraId="64E810D7" w14:textId="35DAE325" w:rsidR="00755DB3" w:rsidRDefault="00755DB3" w:rsidP="00DB1A1C"/>
    <w:p w14:paraId="2948D085" w14:textId="69743C21" w:rsidR="00755DB3" w:rsidRDefault="00755DB3" w:rsidP="00DB1A1C"/>
    <w:p w14:paraId="2B33B893" w14:textId="7A3C992B" w:rsidR="00755DB3" w:rsidRDefault="00755DB3" w:rsidP="00DB1A1C"/>
    <w:p w14:paraId="01CD088D" w14:textId="31CDBB80" w:rsidR="00755DB3" w:rsidRDefault="00755DB3" w:rsidP="00DB1A1C"/>
    <w:p w14:paraId="3C9EF2C5" w14:textId="38D4552C" w:rsidR="00755DB3" w:rsidRDefault="00755DB3" w:rsidP="00DB1A1C"/>
    <w:p w14:paraId="44D43826" w14:textId="1C7AE85E" w:rsidR="00755DB3" w:rsidRDefault="00755DB3" w:rsidP="00DB1A1C"/>
    <w:p w14:paraId="32311A78" w14:textId="20D1298A" w:rsidR="00755DB3" w:rsidRDefault="00755DB3" w:rsidP="00DB1A1C"/>
    <w:p w14:paraId="1333529A" w14:textId="32F48BA7" w:rsidR="00755DB3" w:rsidRDefault="00755DB3" w:rsidP="00DB1A1C"/>
    <w:p w14:paraId="6A9E57DD" w14:textId="579D9D17" w:rsidR="00755DB3" w:rsidRDefault="00755DB3" w:rsidP="00DB1A1C"/>
    <w:p w14:paraId="54A05318" w14:textId="25A0B475" w:rsidR="00755DB3" w:rsidRDefault="00755DB3" w:rsidP="00DB1A1C"/>
    <w:p w14:paraId="2137C632" w14:textId="73BB2FE5" w:rsidR="00755DB3" w:rsidRDefault="00755DB3" w:rsidP="00DB1A1C"/>
    <w:p w14:paraId="6F296C2F" w14:textId="23283AFE" w:rsidR="00755DB3" w:rsidRDefault="00755DB3" w:rsidP="00DB1A1C"/>
    <w:p w14:paraId="596BD5BF" w14:textId="18F3F86D" w:rsidR="00755DB3" w:rsidRDefault="00755DB3" w:rsidP="00DB1A1C"/>
    <w:p w14:paraId="628E209F" w14:textId="7CB0DB74" w:rsidR="00755DB3" w:rsidRDefault="00755DB3" w:rsidP="00DB1A1C"/>
    <w:p w14:paraId="27DFE1D6" w14:textId="52E78969" w:rsidR="00B3708B" w:rsidRDefault="00B3708B" w:rsidP="00DB1A1C"/>
    <w:p w14:paraId="178F639A" w14:textId="72ECD858" w:rsidR="00B3708B" w:rsidRDefault="00B3708B" w:rsidP="00DB1A1C"/>
    <w:p w14:paraId="03349A2A" w14:textId="140AE9D8" w:rsidR="00B3708B" w:rsidRDefault="00B3708B" w:rsidP="00DB1A1C"/>
    <w:p w14:paraId="01B9B9E0" w14:textId="77777777" w:rsidR="00B3708B" w:rsidRDefault="00B3708B" w:rsidP="00DB1A1C"/>
    <w:p w14:paraId="69A51F8F" w14:textId="77777777" w:rsidR="00DB1A1C" w:rsidRPr="00BC7E7E" w:rsidRDefault="00DB1A1C" w:rsidP="00DB1A1C"/>
    <w:sectPr w:rsidR="00DB1A1C" w:rsidRPr="00BC7E7E" w:rsidSect="00B749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40F7C" w14:textId="77777777" w:rsidR="00366CDD" w:rsidRDefault="00366CDD" w:rsidP="00C03093">
      <w:r>
        <w:separator/>
      </w:r>
    </w:p>
  </w:endnote>
  <w:endnote w:type="continuationSeparator" w:id="0">
    <w:p w14:paraId="37E6BA74" w14:textId="77777777" w:rsidR="00366CDD" w:rsidRDefault="00366CDD" w:rsidP="00C0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1D1AD" w14:textId="77777777" w:rsidR="00DB158E" w:rsidRDefault="00DB15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84759" w14:textId="77777777" w:rsidR="00DB158E" w:rsidRDefault="00DB15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6EF33" w14:textId="77777777" w:rsidR="00DB158E" w:rsidRDefault="00DB1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23A1A" w14:textId="77777777" w:rsidR="00366CDD" w:rsidRDefault="00366CDD" w:rsidP="00C03093">
      <w:r>
        <w:separator/>
      </w:r>
    </w:p>
  </w:footnote>
  <w:footnote w:type="continuationSeparator" w:id="0">
    <w:p w14:paraId="20E335EB" w14:textId="77777777" w:rsidR="00366CDD" w:rsidRDefault="00366CDD" w:rsidP="00C03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8326349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D1B9D2C" w14:textId="1B2B56AC" w:rsidR="00B749EC" w:rsidRDefault="00B749EC" w:rsidP="00196C9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9F1DFCF" w14:textId="77777777" w:rsidR="00B749EC" w:rsidRDefault="00B749EC" w:rsidP="00B749E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14673974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F48A0D2" w14:textId="6049041F" w:rsidR="00B749EC" w:rsidRDefault="00B749EC" w:rsidP="00196C9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0180676D" w14:textId="4264006A" w:rsidR="003F1DE3" w:rsidRPr="007E744E" w:rsidRDefault="007E744E" w:rsidP="00B749EC">
    <w:pPr>
      <w:pStyle w:val="Header"/>
      <w:ind w:right="360"/>
      <w:rPr>
        <w:rFonts w:ascii="Times New Roman" w:hAnsi="Times New Roman" w:cs="Times New Roman"/>
        <w:sz w:val="28"/>
        <w:szCs w:val="28"/>
      </w:rPr>
    </w:pPr>
    <w:r w:rsidRPr="007E744E">
      <w:rPr>
        <w:rFonts w:ascii="Times New Roman" w:hAnsi="Times New Roman" w:cs="Times New Roman"/>
        <w:b/>
        <w:bCs/>
        <w:sz w:val="28"/>
        <w:szCs w:val="28"/>
      </w:rPr>
      <w:t>Sample</w:t>
    </w:r>
    <w:r w:rsidR="00C03093" w:rsidRPr="007E744E">
      <w:rPr>
        <w:rFonts w:ascii="Times New Roman" w:hAnsi="Times New Roman" w:cs="Times New Roman"/>
        <w:b/>
        <w:bCs/>
        <w:sz w:val="28"/>
        <w:szCs w:val="28"/>
      </w:rPr>
      <w:t xml:space="preserve"> Unit Map</w:t>
    </w:r>
    <w:r w:rsidR="00DB158E">
      <w:rPr>
        <w:rFonts w:ascii="Times New Roman" w:hAnsi="Times New Roman" w:cs="Times New Roman"/>
        <w:b/>
        <w:bCs/>
        <w:sz w:val="28"/>
        <w:szCs w:val="28"/>
      </w:rPr>
      <w:t xml:space="preserve"> 1</w:t>
    </w:r>
    <w:bookmarkStart w:id="0" w:name="_GoBack"/>
    <w:bookmarkEnd w:id="0"/>
    <w:r w:rsidRPr="007E744E">
      <w:rPr>
        <w:rFonts w:ascii="Times New Roman" w:hAnsi="Times New Roman" w:cs="Times New Roman"/>
        <w:sz w:val="28"/>
        <w:szCs w:val="28"/>
      </w:rPr>
      <w:t>: Satire</w:t>
    </w:r>
    <w:r w:rsidR="00C03093" w:rsidRPr="007E744E">
      <w:rPr>
        <w:rFonts w:ascii="Times New Roman" w:hAnsi="Times New Roman" w:cs="Times New Roman"/>
        <w:sz w:val="28"/>
        <w:szCs w:val="28"/>
      </w:rPr>
      <w:tab/>
    </w:r>
    <w:r w:rsidR="00C03093" w:rsidRPr="007E744E">
      <w:rPr>
        <w:rFonts w:ascii="Times New Roman" w:hAnsi="Times New Roman" w:cs="Times New Roman"/>
        <w:sz w:val="28"/>
        <w:szCs w:val="28"/>
      </w:rPr>
      <w:tab/>
    </w:r>
  </w:p>
  <w:p w14:paraId="6B7DAE65" w14:textId="7D97A921" w:rsidR="00C03093" w:rsidRPr="007E744E" w:rsidRDefault="007E744E">
    <w:pPr>
      <w:pStyle w:val="Header"/>
      <w:rPr>
        <w:rFonts w:ascii="Times New Roman" w:hAnsi="Times New Roman" w:cs="Times New Roman"/>
        <w:sz w:val="28"/>
        <w:szCs w:val="28"/>
      </w:rPr>
    </w:pPr>
    <w:r w:rsidRPr="007E744E">
      <w:rPr>
        <w:rFonts w:ascii="Times New Roman" w:hAnsi="Times New Roman" w:cs="Times New Roman"/>
        <w:b/>
        <w:bCs/>
        <w:sz w:val="28"/>
        <w:szCs w:val="28"/>
      </w:rPr>
      <w:t>Class</w:t>
    </w:r>
    <w:r w:rsidRPr="007E744E">
      <w:rPr>
        <w:rFonts w:ascii="Times New Roman" w:hAnsi="Times New Roman" w:cs="Times New Roman"/>
        <w:sz w:val="28"/>
        <w:szCs w:val="28"/>
      </w:rPr>
      <w:t xml:space="preserve">: </w:t>
    </w:r>
    <w:r w:rsidR="00C03093" w:rsidRPr="007E744E">
      <w:rPr>
        <w:rFonts w:ascii="Times New Roman" w:hAnsi="Times New Roman" w:cs="Times New Roman"/>
        <w:sz w:val="28"/>
        <w:szCs w:val="28"/>
      </w:rPr>
      <w:t xml:space="preserve">Junior English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53B5F" w14:textId="77777777" w:rsidR="00DB158E" w:rsidRDefault="00DB1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66943"/>
    <w:multiLevelType w:val="hybridMultilevel"/>
    <w:tmpl w:val="16249FD2"/>
    <w:lvl w:ilvl="0" w:tplc="D632D132">
      <w:start w:val="1"/>
      <w:numFmt w:val="bullet"/>
      <w:lvlText w:val=""/>
      <w:lvlJc w:val="left"/>
      <w:pPr>
        <w:ind w:left="216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B43CB"/>
    <w:multiLevelType w:val="hybridMultilevel"/>
    <w:tmpl w:val="BC02308E"/>
    <w:lvl w:ilvl="0" w:tplc="CC848E3A">
      <w:start w:val="1"/>
      <w:numFmt w:val="bullet"/>
      <w:lvlText w:val=""/>
      <w:lvlJc w:val="left"/>
      <w:pPr>
        <w:ind w:left="216" w:hanging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D39FA"/>
    <w:multiLevelType w:val="hybridMultilevel"/>
    <w:tmpl w:val="03D66588"/>
    <w:lvl w:ilvl="0" w:tplc="DAFA5E3E">
      <w:start w:val="1"/>
      <w:numFmt w:val="bullet"/>
      <w:lvlText w:val=""/>
      <w:lvlJc w:val="left"/>
      <w:pPr>
        <w:ind w:left="216" w:hanging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54D1C"/>
    <w:multiLevelType w:val="hybridMultilevel"/>
    <w:tmpl w:val="F336E53C"/>
    <w:lvl w:ilvl="0" w:tplc="0470B13A">
      <w:start w:val="1"/>
      <w:numFmt w:val="bullet"/>
      <w:lvlText w:val=""/>
      <w:lvlJc w:val="left"/>
      <w:pPr>
        <w:ind w:left="216" w:hanging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47605"/>
    <w:multiLevelType w:val="hybridMultilevel"/>
    <w:tmpl w:val="D8E420FC"/>
    <w:lvl w:ilvl="0" w:tplc="D632D132">
      <w:start w:val="1"/>
      <w:numFmt w:val="bullet"/>
      <w:lvlText w:val=""/>
      <w:lvlJc w:val="left"/>
      <w:pPr>
        <w:ind w:left="216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0739A"/>
    <w:multiLevelType w:val="hybridMultilevel"/>
    <w:tmpl w:val="550AC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B68F9"/>
    <w:multiLevelType w:val="hybridMultilevel"/>
    <w:tmpl w:val="E6A8710C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28644436"/>
    <w:multiLevelType w:val="hybridMultilevel"/>
    <w:tmpl w:val="F8BCE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040CB"/>
    <w:multiLevelType w:val="hybridMultilevel"/>
    <w:tmpl w:val="B70E03B6"/>
    <w:lvl w:ilvl="0" w:tplc="D632D132">
      <w:start w:val="1"/>
      <w:numFmt w:val="bullet"/>
      <w:lvlText w:val=""/>
      <w:lvlJc w:val="left"/>
      <w:pPr>
        <w:ind w:left="216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86982"/>
    <w:multiLevelType w:val="hybridMultilevel"/>
    <w:tmpl w:val="5712CE8E"/>
    <w:lvl w:ilvl="0" w:tplc="0470B13A">
      <w:start w:val="1"/>
      <w:numFmt w:val="bullet"/>
      <w:lvlText w:val=""/>
      <w:lvlJc w:val="left"/>
      <w:pPr>
        <w:ind w:left="216" w:hanging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D2726"/>
    <w:multiLevelType w:val="hybridMultilevel"/>
    <w:tmpl w:val="353247CA"/>
    <w:lvl w:ilvl="0" w:tplc="D6E6C66A">
      <w:start w:val="1"/>
      <w:numFmt w:val="bullet"/>
      <w:lvlText w:val=""/>
      <w:lvlJc w:val="left"/>
      <w:pPr>
        <w:ind w:left="360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4C3310CA"/>
    <w:multiLevelType w:val="hybridMultilevel"/>
    <w:tmpl w:val="99BC5D12"/>
    <w:lvl w:ilvl="0" w:tplc="04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A4D5B"/>
    <w:multiLevelType w:val="hybridMultilevel"/>
    <w:tmpl w:val="C1D23C8E"/>
    <w:lvl w:ilvl="0" w:tplc="A09E5898">
      <w:start w:val="1"/>
      <w:numFmt w:val="bullet"/>
      <w:lvlText w:val=""/>
      <w:lvlJc w:val="left"/>
      <w:pPr>
        <w:ind w:left="9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50AD4BD9"/>
    <w:multiLevelType w:val="hybridMultilevel"/>
    <w:tmpl w:val="F3F0C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74D0F"/>
    <w:multiLevelType w:val="hybridMultilevel"/>
    <w:tmpl w:val="AC1670A2"/>
    <w:lvl w:ilvl="0" w:tplc="F0E40DA4">
      <w:start w:val="1"/>
      <w:numFmt w:val="bullet"/>
      <w:lvlText w:val=""/>
      <w:lvlJc w:val="left"/>
      <w:pPr>
        <w:ind w:left="216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E514CC"/>
    <w:multiLevelType w:val="hybridMultilevel"/>
    <w:tmpl w:val="13BA0608"/>
    <w:lvl w:ilvl="0" w:tplc="7520D69C">
      <w:start w:val="1"/>
      <w:numFmt w:val="bullet"/>
      <w:lvlText w:val=""/>
      <w:lvlJc w:val="left"/>
      <w:pPr>
        <w:ind w:left="288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629C3580"/>
    <w:multiLevelType w:val="hybridMultilevel"/>
    <w:tmpl w:val="4CF235D8"/>
    <w:lvl w:ilvl="0" w:tplc="0E1E1820">
      <w:start w:val="1"/>
      <w:numFmt w:val="bullet"/>
      <w:lvlText w:val=""/>
      <w:lvlJc w:val="left"/>
      <w:pPr>
        <w:ind w:left="432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67806"/>
    <w:multiLevelType w:val="hybridMultilevel"/>
    <w:tmpl w:val="9EC0B56E"/>
    <w:lvl w:ilvl="0" w:tplc="D6E6C66A">
      <w:start w:val="1"/>
      <w:numFmt w:val="bullet"/>
      <w:lvlText w:val=""/>
      <w:lvlJc w:val="left"/>
      <w:pPr>
        <w:ind w:left="360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3227B"/>
    <w:multiLevelType w:val="hybridMultilevel"/>
    <w:tmpl w:val="BB1811F4"/>
    <w:lvl w:ilvl="0" w:tplc="FBCEBF5C">
      <w:start w:val="1"/>
      <w:numFmt w:val="decimal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B0542"/>
    <w:multiLevelType w:val="hybridMultilevel"/>
    <w:tmpl w:val="DD024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95773"/>
    <w:multiLevelType w:val="hybridMultilevel"/>
    <w:tmpl w:val="244E34B4"/>
    <w:lvl w:ilvl="0" w:tplc="DAFA5E3E">
      <w:start w:val="1"/>
      <w:numFmt w:val="bullet"/>
      <w:lvlText w:val=""/>
      <w:lvlJc w:val="left"/>
      <w:pPr>
        <w:ind w:left="216" w:hanging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40B92"/>
    <w:multiLevelType w:val="hybridMultilevel"/>
    <w:tmpl w:val="32961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377C4"/>
    <w:multiLevelType w:val="hybridMultilevel"/>
    <w:tmpl w:val="BD6C8AA2"/>
    <w:lvl w:ilvl="0" w:tplc="F90A833C">
      <w:start w:val="1"/>
      <w:numFmt w:val="bullet"/>
      <w:lvlText w:val=""/>
      <w:lvlJc w:val="left"/>
      <w:pPr>
        <w:ind w:left="432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21"/>
  </w:num>
  <w:num w:numId="5">
    <w:abstractNumId w:val="19"/>
  </w:num>
  <w:num w:numId="6">
    <w:abstractNumId w:val="6"/>
  </w:num>
  <w:num w:numId="7">
    <w:abstractNumId w:val="16"/>
  </w:num>
  <w:num w:numId="8">
    <w:abstractNumId w:val="11"/>
  </w:num>
  <w:num w:numId="9">
    <w:abstractNumId w:val="22"/>
  </w:num>
  <w:num w:numId="10">
    <w:abstractNumId w:val="18"/>
  </w:num>
  <w:num w:numId="11">
    <w:abstractNumId w:val="1"/>
  </w:num>
  <w:num w:numId="12">
    <w:abstractNumId w:val="2"/>
  </w:num>
  <w:num w:numId="13">
    <w:abstractNumId w:val="20"/>
  </w:num>
  <w:num w:numId="14">
    <w:abstractNumId w:val="9"/>
  </w:num>
  <w:num w:numId="15">
    <w:abstractNumId w:val="3"/>
  </w:num>
  <w:num w:numId="16">
    <w:abstractNumId w:val="0"/>
  </w:num>
  <w:num w:numId="17">
    <w:abstractNumId w:val="4"/>
  </w:num>
  <w:num w:numId="18">
    <w:abstractNumId w:val="8"/>
  </w:num>
  <w:num w:numId="19">
    <w:abstractNumId w:val="12"/>
  </w:num>
  <w:num w:numId="20">
    <w:abstractNumId w:val="15"/>
  </w:num>
  <w:num w:numId="21">
    <w:abstractNumId w:val="10"/>
  </w:num>
  <w:num w:numId="22">
    <w:abstractNumId w:val="1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7E"/>
    <w:rsid w:val="000E16C7"/>
    <w:rsid w:val="00114D41"/>
    <w:rsid w:val="0023581D"/>
    <w:rsid w:val="00252864"/>
    <w:rsid w:val="002A06CF"/>
    <w:rsid w:val="003410E8"/>
    <w:rsid w:val="003614E3"/>
    <w:rsid w:val="00366CDD"/>
    <w:rsid w:val="003C2CE8"/>
    <w:rsid w:val="003F1DE3"/>
    <w:rsid w:val="00414344"/>
    <w:rsid w:val="0043347A"/>
    <w:rsid w:val="004A70B4"/>
    <w:rsid w:val="00526710"/>
    <w:rsid w:val="006B7738"/>
    <w:rsid w:val="006D6B57"/>
    <w:rsid w:val="00743375"/>
    <w:rsid w:val="00755DB3"/>
    <w:rsid w:val="007D6B92"/>
    <w:rsid w:val="007E744E"/>
    <w:rsid w:val="00A2157B"/>
    <w:rsid w:val="00A24B8F"/>
    <w:rsid w:val="00A911C6"/>
    <w:rsid w:val="00A946D3"/>
    <w:rsid w:val="00AB7622"/>
    <w:rsid w:val="00B3708B"/>
    <w:rsid w:val="00B46098"/>
    <w:rsid w:val="00B749EC"/>
    <w:rsid w:val="00B929F5"/>
    <w:rsid w:val="00BC7E7E"/>
    <w:rsid w:val="00C03093"/>
    <w:rsid w:val="00C24891"/>
    <w:rsid w:val="00C33FAB"/>
    <w:rsid w:val="00C57F9D"/>
    <w:rsid w:val="00C87F0C"/>
    <w:rsid w:val="00CC17C9"/>
    <w:rsid w:val="00CC33F0"/>
    <w:rsid w:val="00DB158E"/>
    <w:rsid w:val="00DB1A1C"/>
    <w:rsid w:val="00F4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784080"/>
  <w15:chartTrackingRefBased/>
  <w15:docId w15:val="{A9525AF8-520C-8F45-9195-7BA6078C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710"/>
    <w:pPr>
      <w:ind w:left="720"/>
      <w:contextualSpacing/>
    </w:pPr>
  </w:style>
  <w:style w:type="table" w:styleId="TableGrid">
    <w:name w:val="Table Grid"/>
    <w:basedOn w:val="TableNormal"/>
    <w:uiPriority w:val="39"/>
    <w:rsid w:val="00526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1A1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A1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B1A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030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093"/>
  </w:style>
  <w:style w:type="paragraph" w:styleId="Footer">
    <w:name w:val="footer"/>
    <w:basedOn w:val="Normal"/>
    <w:link w:val="FooterChar"/>
    <w:uiPriority w:val="99"/>
    <w:unhideWhenUsed/>
    <w:rsid w:val="00C030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093"/>
  </w:style>
  <w:style w:type="character" w:customStyle="1" w:styleId="apple-converted-space">
    <w:name w:val="apple-converted-space"/>
    <w:basedOn w:val="DefaultParagraphFont"/>
    <w:rsid w:val="00C33FAB"/>
  </w:style>
  <w:style w:type="character" w:styleId="PageNumber">
    <w:name w:val="page number"/>
    <w:basedOn w:val="DefaultParagraphFont"/>
    <w:uiPriority w:val="99"/>
    <w:semiHidden/>
    <w:unhideWhenUsed/>
    <w:rsid w:val="00B74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1133</Words>
  <Characters>5704</Characters>
  <Application>Microsoft Office Word</Application>
  <DocSecurity>0</DocSecurity>
  <Lines>83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Schlueter</dc:creator>
  <cp:keywords/>
  <dc:description/>
  <cp:lastModifiedBy>Kirk Schlueter</cp:lastModifiedBy>
  <cp:revision>9</cp:revision>
  <dcterms:created xsi:type="dcterms:W3CDTF">2020-02-16T21:42:00Z</dcterms:created>
  <dcterms:modified xsi:type="dcterms:W3CDTF">2020-02-18T03:32:00Z</dcterms:modified>
</cp:coreProperties>
</file>